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D" w:rsidRPr="00EF02DE" w:rsidRDefault="00EF02DE">
      <w:pPr>
        <w:pStyle w:val="DocSubtitle"/>
        <w:rPr>
          <w:rFonts w:ascii="Arial" w:eastAsia="MS PGothic" w:hAnsi="Arial" w:cs="Arial"/>
          <w:szCs w:val="24"/>
        </w:rPr>
      </w:pPr>
      <w:bookmarkStart w:id="0" w:name="_GoBack"/>
      <w:bookmarkEnd w:id="0"/>
      <w:r>
        <w:rPr>
          <w:rFonts w:ascii="Arial" w:eastAsia="MS PGothic" w:hAnsi="Arial" w:cs="Arial"/>
          <w:noProof/>
          <w:lang w:eastAsia="en-US"/>
        </w:rPr>
        <w:drawing>
          <wp:anchor distT="0" distB="0" distL="114300" distR="114300" simplePos="0" relativeHeight="251658240" behindDoc="1" locked="0" layoutInCell="0" allowOverlap="1">
            <wp:simplePos x="0" y="0"/>
            <wp:positionH relativeFrom="page">
              <wp:posOffset>67945</wp:posOffset>
            </wp:positionH>
            <wp:positionV relativeFrom="page">
              <wp:posOffset>0</wp:posOffset>
            </wp:positionV>
            <wp:extent cx="7771130" cy="10056495"/>
            <wp:effectExtent l="19050" t="0" r="1270" b="0"/>
            <wp:wrapNone/>
            <wp:docPr id="2"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cstate="print"/>
                    <a:srcRect/>
                    <a:stretch>
                      <a:fillRect/>
                    </a:stretch>
                  </pic:blipFill>
                  <pic:spPr bwMode="auto">
                    <a:xfrm>
                      <a:off x="0" y="0"/>
                      <a:ext cx="7771130" cy="10056495"/>
                    </a:xfrm>
                    <a:prstGeom prst="rect">
                      <a:avLst/>
                    </a:prstGeom>
                    <a:noFill/>
                    <a:ln w="9525">
                      <a:noFill/>
                      <a:miter lim="800000"/>
                      <a:headEnd/>
                      <a:tailEnd/>
                    </a:ln>
                  </pic:spPr>
                </pic:pic>
              </a:graphicData>
            </a:graphic>
          </wp:anchor>
        </w:drawing>
      </w:r>
      <w:r w:rsidR="00C8761D" w:rsidRPr="00EF02DE">
        <w:rPr>
          <w:rFonts w:ascii="Arial" w:eastAsia="MS PGothic" w:hAnsi="Arial" w:cs="Arial"/>
          <w:noProof/>
          <w:szCs w:val="24"/>
        </w:rPr>
        <w:t>Microsoft Volume Licensing</w:t>
      </w:r>
    </w:p>
    <w:p w:rsidR="00C8761D" w:rsidRPr="00A21182" w:rsidRDefault="00C8761D">
      <w:pPr>
        <w:pStyle w:val="DocTitle"/>
        <w:rPr>
          <w:rFonts w:ascii="Arial" w:eastAsia="MS PGothic" w:hAnsi="Arial" w:cs="Arial"/>
          <w:sz w:val="78"/>
          <w:szCs w:val="24"/>
        </w:rPr>
      </w:pPr>
      <w:r w:rsidRPr="00A21182">
        <w:rPr>
          <w:rFonts w:ascii="Arial" w:eastAsia="MS PGothic" w:hAnsi="Arial" w:cs="Arial"/>
          <w:sz w:val="78"/>
          <w:szCs w:val="24"/>
        </w:rPr>
        <w:t xml:space="preserve">Microsoft Products and Services Agreement </w:t>
      </w:r>
      <w:r w:rsidR="00A21182">
        <w:rPr>
          <w:rFonts w:ascii="Arial" w:eastAsia="MS PGothic" w:hAnsi="Arial" w:cs="Arial" w:hint="eastAsia"/>
          <w:sz w:val="78"/>
          <w:szCs w:val="24"/>
        </w:rPr>
        <w:br/>
      </w:r>
      <w:r w:rsidRPr="00A21182">
        <w:rPr>
          <w:rFonts w:ascii="Arial" w:eastAsia="MS PGothic" w:hAnsi="Arial" w:cs="Arial"/>
          <w:sz w:val="78"/>
          <w:szCs w:val="24"/>
          <w:lang w:val="ja-JP"/>
        </w:rPr>
        <w:t>ライセンス</w:t>
      </w:r>
      <w:r w:rsidRPr="00A21182">
        <w:rPr>
          <w:rFonts w:ascii="Arial" w:eastAsia="MS PGothic" w:hAnsi="Arial" w:cs="Arial"/>
          <w:sz w:val="78"/>
          <w:szCs w:val="24"/>
        </w:rPr>
        <w:t xml:space="preserve"> </w:t>
      </w:r>
      <w:r w:rsidRPr="00A21182">
        <w:rPr>
          <w:rFonts w:ascii="Arial" w:eastAsia="MS PGothic" w:hAnsi="Arial" w:cs="Arial"/>
          <w:sz w:val="78"/>
          <w:szCs w:val="24"/>
          <w:lang w:val="ja-JP"/>
        </w:rPr>
        <w:t>マニュアル</w:t>
      </w:r>
    </w:p>
    <w:p w:rsidR="00C8761D" w:rsidRPr="00EF02DE" w:rsidRDefault="00C8761D">
      <w:pPr>
        <w:pStyle w:val="DocTitle"/>
        <w:rPr>
          <w:rFonts w:ascii="Arial" w:eastAsia="MS PGothic" w:hAnsi="Arial" w:cs="Arial"/>
          <w:szCs w:val="24"/>
        </w:rPr>
      </w:pPr>
    </w:p>
    <w:p w:rsidR="00C8761D" w:rsidRPr="00A21182" w:rsidRDefault="00C8761D">
      <w:pPr>
        <w:pStyle w:val="DocTitle"/>
        <w:rPr>
          <w:rFonts w:ascii="Arial" w:eastAsia="MS PGothic" w:hAnsi="Arial" w:cs="Arial"/>
          <w:sz w:val="78"/>
          <w:szCs w:val="24"/>
        </w:rPr>
      </w:pPr>
      <w:r w:rsidRPr="00A21182">
        <w:rPr>
          <w:rFonts w:ascii="Arial" w:eastAsia="MS PGothic" w:hAnsi="Arial" w:cs="Arial"/>
          <w:sz w:val="78"/>
          <w:szCs w:val="24"/>
        </w:rPr>
        <w:t xml:space="preserve">2014 </w:t>
      </w:r>
      <w:r w:rsidRPr="00A21182">
        <w:rPr>
          <w:rFonts w:ascii="Arial" w:eastAsia="MS PGothic" w:hAnsi="Arial" w:cs="Arial"/>
          <w:sz w:val="78"/>
          <w:szCs w:val="24"/>
          <w:lang w:val="ja-JP"/>
        </w:rPr>
        <w:t>年</w:t>
      </w:r>
      <w:r w:rsidRPr="00A21182">
        <w:rPr>
          <w:rFonts w:ascii="Arial" w:eastAsia="MS PGothic" w:hAnsi="Arial" w:cs="Arial"/>
          <w:sz w:val="78"/>
          <w:szCs w:val="24"/>
        </w:rPr>
        <w:t xml:space="preserve"> 12 </w:t>
      </w:r>
      <w:r w:rsidRPr="00A21182">
        <w:rPr>
          <w:rFonts w:ascii="Arial" w:eastAsia="MS PGothic" w:hAnsi="Arial" w:cs="Arial"/>
          <w:sz w:val="78"/>
          <w:szCs w:val="24"/>
          <w:lang w:val="ja-JP"/>
        </w:rPr>
        <w:t>月</w:t>
      </w:r>
    </w:p>
    <w:p w:rsidR="00C8761D" w:rsidRPr="00EF02DE" w:rsidRDefault="00C8761D">
      <w:pPr>
        <w:rPr>
          <w:rFonts w:ascii="Arial" w:eastAsia="MS PGothic" w:hAnsi="Arial" w:cs="Arial"/>
          <w:szCs w:val="24"/>
        </w:rPr>
      </w:pPr>
    </w:p>
    <w:p w:rsidR="00C8761D" w:rsidRPr="00EF02DE" w:rsidRDefault="00C8761D">
      <w:pPr>
        <w:rPr>
          <w:rFonts w:ascii="Arial" w:eastAsia="MS PGothic" w:hAnsi="Arial" w:cs="Arial"/>
          <w:szCs w:val="24"/>
        </w:rPr>
      </w:pPr>
    </w:p>
    <w:p w:rsidR="00C8761D" w:rsidRPr="00EF02DE" w:rsidRDefault="00EF02DE">
      <w:pPr>
        <w:rPr>
          <w:rFonts w:ascii="Arial" w:eastAsia="MS PGothic" w:hAnsi="Arial" w:cs="Arial"/>
          <w:szCs w:val="24"/>
        </w:rPr>
      </w:pPr>
      <w:r>
        <w:rPr>
          <w:rFonts w:ascii="Arial" w:eastAsia="MS PGothic" w:hAnsi="Arial" w:cs="Arial"/>
          <w:noProof/>
          <w:lang w:eastAsia="en-US"/>
        </w:rPr>
        <w:drawing>
          <wp:anchor distT="0" distB="0" distL="114300" distR="114300" simplePos="0" relativeHeight="251657216"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3"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cstate="print"/>
                    <a:srcRect/>
                    <a:stretch>
                      <a:fillRect/>
                    </a:stretch>
                  </pic:blipFill>
                  <pic:spPr bwMode="auto">
                    <a:xfrm>
                      <a:off x="0" y="0"/>
                      <a:ext cx="7771130" cy="10056495"/>
                    </a:xfrm>
                    <a:prstGeom prst="rect">
                      <a:avLst/>
                    </a:prstGeom>
                    <a:noFill/>
                    <a:ln w="9525">
                      <a:noFill/>
                      <a:miter lim="800000"/>
                      <a:headEnd/>
                      <a:tailEnd/>
                    </a:ln>
                  </pic:spPr>
                </pic:pic>
              </a:graphicData>
            </a:graphic>
          </wp:anchor>
        </w:drawing>
      </w:r>
    </w:p>
    <w:p w:rsidR="00C8761D" w:rsidRPr="00EF02DE" w:rsidRDefault="00C8761D">
      <w:pPr>
        <w:pStyle w:val="DocTitlewhite"/>
        <w:rPr>
          <w:rFonts w:ascii="Arial" w:eastAsia="MS PGothic" w:hAnsi="Arial" w:cs="Arial"/>
          <w:szCs w:val="24"/>
        </w:rPr>
      </w:pPr>
    </w:p>
    <w:p w:rsidR="00C8761D" w:rsidRPr="00EF02DE" w:rsidRDefault="00C8761D">
      <w:pPr>
        <w:rPr>
          <w:rFonts w:ascii="Arial" w:eastAsia="MS PGothic" w:hAnsi="Arial" w:cs="Arial"/>
          <w:szCs w:val="24"/>
        </w:rPr>
      </w:pPr>
    </w:p>
    <w:p w:rsidR="00C8761D" w:rsidRPr="00EF02DE" w:rsidRDefault="00C8761D">
      <w:pPr>
        <w:rPr>
          <w:rFonts w:ascii="Arial" w:eastAsia="MS PGothic" w:hAnsi="Arial" w:cs="Arial"/>
          <w:szCs w:val="24"/>
        </w:rPr>
      </w:pPr>
    </w:p>
    <w:p w:rsidR="00C8761D" w:rsidRPr="00EF02DE" w:rsidRDefault="00C8761D">
      <w:pPr>
        <w:rPr>
          <w:rFonts w:ascii="Arial" w:eastAsia="MS PGothic" w:hAnsi="Arial" w:cs="Arial"/>
          <w:szCs w:val="24"/>
        </w:rPr>
      </w:pPr>
    </w:p>
    <w:p w:rsidR="00C8761D" w:rsidRPr="00EF02DE" w:rsidRDefault="00C8761D">
      <w:pPr>
        <w:pStyle w:val="DocTitle"/>
        <w:rPr>
          <w:rFonts w:ascii="Arial" w:eastAsia="MS PGothic" w:hAnsi="Arial" w:cs="Arial"/>
          <w:szCs w:val="24"/>
        </w:rPr>
      </w:pPr>
    </w:p>
    <w:p w:rsidR="00C8761D" w:rsidRPr="00EF02DE" w:rsidRDefault="00C8761D">
      <w:pPr>
        <w:rPr>
          <w:rFonts w:ascii="Arial" w:eastAsia="MS PGothic" w:hAnsi="Arial" w:cs="Arial"/>
          <w:szCs w:val="24"/>
        </w:rPr>
      </w:pPr>
    </w:p>
    <w:p w:rsidR="00C8761D" w:rsidRPr="00EF02DE" w:rsidRDefault="00C8761D">
      <w:pPr>
        <w:pStyle w:val="BodyText"/>
        <w:rPr>
          <w:rFonts w:ascii="Arial" w:eastAsia="MS PGothic" w:hAnsi="Arial" w:cs="Arial"/>
          <w:szCs w:val="24"/>
        </w:rPr>
        <w:sectPr w:rsidR="00C8761D" w:rsidRPr="00EF02DE" w:rsidSect="00842C76">
          <w:headerReference w:type="even" r:id="rId9"/>
          <w:headerReference w:type="default" r:id="rId10"/>
          <w:footerReference w:type="even" r:id="rId11"/>
          <w:footerReference w:type="default" r:id="rId12"/>
          <w:headerReference w:type="first" r:id="rId13"/>
          <w:footerReference w:type="first" r:id="rId14"/>
          <w:pgSz w:w="11907" w:h="16840" w:code="9"/>
          <w:pgMar w:top="1797" w:right="720" w:bottom="1440" w:left="720" w:header="720" w:footer="357" w:gutter="0"/>
          <w:cols w:space="720"/>
          <w:docGrid w:linePitch="360"/>
        </w:sectPr>
      </w:pPr>
    </w:p>
    <w:p w:rsidR="00C8761D" w:rsidRPr="00EF02DE" w:rsidRDefault="00C8761D">
      <w:pPr>
        <w:pStyle w:val="BodyText"/>
        <w:rPr>
          <w:rFonts w:ascii="Arial" w:eastAsia="MS PGothic" w:hAnsi="Arial" w:cs="Arial"/>
          <w:color w:val="68217A"/>
          <w:kern w:val="36"/>
          <w:sz w:val="36"/>
          <w:szCs w:val="24"/>
        </w:rPr>
      </w:pPr>
      <w:r w:rsidRPr="00EF02DE">
        <w:rPr>
          <w:rFonts w:ascii="Arial" w:eastAsia="MS PGothic" w:hAnsi="Arial" w:cs="Arial"/>
          <w:color w:val="68217A"/>
          <w:kern w:val="36"/>
          <w:sz w:val="36"/>
          <w:szCs w:val="24"/>
          <w:lang w:val="ja-JP"/>
        </w:rPr>
        <w:lastRenderedPageBreak/>
        <w:t>目次</w:t>
      </w:r>
    </w:p>
    <w:p w:rsidR="00302031" w:rsidRPr="001A5708" w:rsidRDefault="00C8761D">
      <w:pPr>
        <w:pStyle w:val="TOC1"/>
        <w:rPr>
          <w:rFonts w:ascii="Arial" w:eastAsia="MS PGothic" w:hAnsi="Arial" w:cs="Arial"/>
          <w:color w:val="auto"/>
          <w:kern w:val="2"/>
          <w:sz w:val="21"/>
        </w:rPr>
      </w:pPr>
      <w:r w:rsidRPr="00EF02DE">
        <w:rPr>
          <w:rFonts w:ascii="Arial" w:eastAsia="MS PGothic" w:hAnsi="Arial" w:cs="Arial"/>
          <w:szCs w:val="24"/>
        </w:rPr>
        <w:fldChar w:fldCharType="begin"/>
      </w:r>
      <w:r w:rsidRPr="00EF02DE">
        <w:rPr>
          <w:rFonts w:ascii="Arial" w:eastAsia="MS PGothic" w:hAnsi="Arial" w:cs="Arial"/>
          <w:szCs w:val="24"/>
        </w:rPr>
        <w:instrText xml:space="preserve"> TOC \o "1-2" \h \z \u </w:instrText>
      </w:r>
      <w:r w:rsidRPr="00EF02DE">
        <w:rPr>
          <w:rFonts w:ascii="Arial" w:eastAsia="MS PGothic" w:hAnsi="Arial" w:cs="Arial"/>
          <w:szCs w:val="24"/>
        </w:rPr>
        <w:fldChar w:fldCharType="separate"/>
      </w:r>
      <w:hyperlink w:anchor="_Toc402875615" w:history="1">
        <w:r w:rsidR="00302031" w:rsidRPr="001A5708">
          <w:rPr>
            <w:rStyle w:val="Hyperlink"/>
            <w:rFonts w:ascii="Arial" w:eastAsia="MS PGothic" w:hAnsi="Arial" w:cs="Arial"/>
            <w:lang w:val="ja-JP"/>
          </w:rPr>
          <w:t>本書の目的とリソース</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_Toc402875615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2</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16" w:history="1">
        <w:r w:rsidR="00302031" w:rsidRPr="001A5708">
          <w:rPr>
            <w:rStyle w:val="Hyperlink"/>
            <w:rFonts w:ascii="Arial" w:eastAsia="MS PGothic" w:hAnsi="Arial" w:cs="Arial"/>
            <w:lang w:val="ja-JP"/>
          </w:rPr>
          <w:t>セクション</w:t>
        </w:r>
        <w:r w:rsidR="00302031" w:rsidRPr="001A5708">
          <w:rPr>
            <w:rStyle w:val="Hyperlink"/>
            <w:rFonts w:ascii="Arial" w:eastAsia="MS PGothic" w:hAnsi="Arial" w:cs="Arial"/>
          </w:rPr>
          <w:t xml:space="preserve"> 1</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_Toc402875616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3</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17" w:history="1">
        <w:r w:rsidR="00302031" w:rsidRPr="001A5708">
          <w:rPr>
            <w:rStyle w:val="Hyperlink"/>
            <w:rFonts w:ascii="Arial" w:eastAsia="MS PGothic" w:hAnsi="Arial" w:cs="Arial"/>
          </w:rPr>
          <w:t xml:space="preserve">Microsoft Products and Services Agreement </w:t>
        </w:r>
        <w:r w:rsidR="00302031" w:rsidRPr="001A5708">
          <w:rPr>
            <w:rStyle w:val="Hyperlink"/>
            <w:rFonts w:ascii="Arial" w:eastAsia="MS PGothic" w:hAnsi="Arial" w:cs="Arial"/>
            <w:lang w:val="ja-JP"/>
          </w:rPr>
          <w:t>のしくみ</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_Toc402875617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3</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18" w:history="1">
        <w:r w:rsidR="00302031" w:rsidRPr="001A5708">
          <w:rPr>
            <w:rStyle w:val="Hyperlink"/>
            <w:rFonts w:ascii="Arial" w:eastAsia="MS PGothic" w:hAnsi="Arial" w:cs="Arial"/>
            <w:lang w:val="ja-JP"/>
          </w:rPr>
          <w:t>トランザクション</w:t>
        </w:r>
        <w:r w:rsidR="00302031" w:rsidRPr="001A5708">
          <w:rPr>
            <w:rStyle w:val="Hyperlink"/>
            <w:rFonts w:ascii="Arial" w:eastAsia="MS PGothic" w:hAnsi="Arial" w:cs="Arial"/>
            <w:lang w:val="ja-JP"/>
          </w:rPr>
          <w:t xml:space="preserve"> </w:t>
        </w:r>
        <w:r w:rsidR="00302031" w:rsidRPr="001A5708">
          <w:rPr>
            <w:rStyle w:val="Hyperlink"/>
            <w:rFonts w:ascii="Arial" w:eastAsia="MS PGothic" w:hAnsi="Arial" w:cs="Arial"/>
            <w:lang w:val="ja-JP"/>
          </w:rPr>
          <w:t>ベースの購入</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_Toc402875618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3</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19" w:history="1">
        <w:r w:rsidR="00302031" w:rsidRPr="001A5708">
          <w:rPr>
            <w:rStyle w:val="Hyperlink"/>
            <w:rFonts w:ascii="Arial" w:eastAsia="MS PGothic" w:hAnsi="Arial" w:cs="Arial"/>
            <w:lang w:val="ja-JP"/>
          </w:rPr>
          <w:t>セクション</w:t>
        </w:r>
        <w:r w:rsidR="00302031" w:rsidRPr="001A5708">
          <w:rPr>
            <w:rStyle w:val="Hyperlink"/>
            <w:rFonts w:ascii="Arial" w:eastAsia="MS PGothic" w:hAnsi="Arial" w:cs="Arial"/>
            <w:lang w:val="ja-JP"/>
          </w:rPr>
          <w:t xml:space="preserve"> 2</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_Toc402875619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5</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0" w:history="1">
        <w:r w:rsidR="00302031" w:rsidRPr="001A5708">
          <w:rPr>
            <w:rStyle w:val="Hyperlink"/>
            <w:rFonts w:ascii="Arial" w:eastAsia="MS PGothic" w:hAnsi="Arial" w:cs="Arial"/>
            <w:lang w:val="ja-JP"/>
          </w:rPr>
          <w:t>製品の複製と再イメージング権</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_Toc402875620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5</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1" w:history="1">
        <w:r w:rsidR="00302031" w:rsidRPr="001A5708">
          <w:rPr>
            <w:rStyle w:val="Hyperlink"/>
            <w:rFonts w:ascii="Arial" w:eastAsia="MS PGothic" w:hAnsi="Arial" w:cs="Arial"/>
            <w:lang w:val="ja-JP"/>
          </w:rPr>
          <w:t>ライセンスの譲渡プロセス</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_Toc402875621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5</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2" w:history="1">
        <w:r w:rsidR="00302031" w:rsidRPr="001A5708">
          <w:rPr>
            <w:rStyle w:val="Hyperlink"/>
            <w:rFonts w:ascii="Arial" w:eastAsia="MS PGothic" w:hAnsi="Arial" w:cs="Arial"/>
            <w:lang w:val="ja-JP"/>
          </w:rPr>
          <w:t>オンライン</w:t>
        </w:r>
        <w:r w:rsidR="00302031" w:rsidRPr="001A5708">
          <w:rPr>
            <w:rStyle w:val="Hyperlink"/>
            <w:rFonts w:ascii="Arial" w:eastAsia="MS PGothic" w:hAnsi="Arial" w:cs="Arial"/>
            <w:lang w:val="ja-JP"/>
          </w:rPr>
          <w:t xml:space="preserve"> </w:t>
        </w:r>
        <w:r w:rsidR="00302031" w:rsidRPr="001A5708">
          <w:rPr>
            <w:rStyle w:val="Hyperlink"/>
            <w:rFonts w:ascii="Arial" w:eastAsia="MS PGothic" w:hAnsi="Arial" w:cs="Arial"/>
            <w:lang w:val="ja-JP"/>
          </w:rPr>
          <w:t>サービス特典</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_Toc402875622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5</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3" w:history="1">
        <w:r w:rsidR="00302031" w:rsidRPr="001A5708">
          <w:rPr>
            <w:rStyle w:val="Hyperlink"/>
            <w:rFonts w:ascii="Arial" w:eastAsia="MS PGothic" w:hAnsi="Arial" w:cs="Arial"/>
            <w:lang w:val="ja-JP"/>
          </w:rPr>
          <w:t>ソフトウェア</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アシュアランスと特典</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_Toc402875623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6</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4" w:history="1">
        <w:r w:rsidR="00302031" w:rsidRPr="001A5708">
          <w:rPr>
            <w:rStyle w:val="Hyperlink"/>
            <w:rFonts w:ascii="Arial" w:eastAsia="MS PGothic" w:hAnsi="Arial" w:cs="Arial"/>
            <w:lang w:val="ja-JP"/>
          </w:rPr>
          <w:t xml:space="preserve">MPSA </w:t>
        </w:r>
        <w:r w:rsidR="00302031" w:rsidRPr="001A5708">
          <w:rPr>
            <w:rStyle w:val="Hyperlink"/>
            <w:rFonts w:ascii="Arial" w:eastAsia="MS PGothic" w:hAnsi="Arial" w:cs="Arial"/>
            <w:lang w:val="ja-JP"/>
          </w:rPr>
          <w:t>のソフトウェア</w:t>
        </w:r>
        <w:r w:rsidR="00302031" w:rsidRPr="001A5708">
          <w:rPr>
            <w:rStyle w:val="Hyperlink"/>
            <w:rFonts w:ascii="Arial" w:eastAsia="MS PGothic" w:hAnsi="Arial" w:cs="Arial"/>
            <w:lang w:val="ja-JP"/>
          </w:rPr>
          <w:t xml:space="preserve"> </w:t>
        </w:r>
        <w:r w:rsidR="00302031" w:rsidRPr="001A5708">
          <w:rPr>
            <w:rStyle w:val="Hyperlink"/>
            <w:rFonts w:ascii="Arial" w:eastAsia="MS PGothic" w:hAnsi="Arial" w:cs="Arial"/>
            <w:lang w:val="ja-JP"/>
          </w:rPr>
          <w:t>アシュアランス特典の利用</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_Toc402875624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6</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5" w:history="1">
        <w:r w:rsidR="00302031" w:rsidRPr="001A5708">
          <w:rPr>
            <w:rStyle w:val="Hyperlink"/>
            <w:rFonts w:ascii="Arial" w:eastAsia="MS PGothic" w:hAnsi="Arial" w:cs="Arial"/>
            <w:lang w:val="ja-JP"/>
          </w:rPr>
          <w:t>ポイント</w:t>
        </w:r>
        <w:r w:rsidR="00302031" w:rsidRPr="001A5708">
          <w:rPr>
            <w:rStyle w:val="Hyperlink"/>
            <w:rFonts w:ascii="Arial" w:eastAsia="MS PGothic" w:hAnsi="Arial" w:cs="Arial"/>
            <w:lang w:val="ja-JP"/>
          </w:rPr>
          <w:t xml:space="preserve"> </w:t>
        </w:r>
        <w:r w:rsidR="00302031" w:rsidRPr="001A5708">
          <w:rPr>
            <w:rStyle w:val="Hyperlink"/>
            <w:rFonts w:ascii="Arial" w:eastAsia="MS PGothic" w:hAnsi="Arial" w:cs="Arial"/>
            <w:lang w:val="ja-JP"/>
          </w:rPr>
          <w:t>ベースの特典</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_Toc402875625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7</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26" w:history="1">
        <w:r w:rsidR="00302031" w:rsidRPr="001A5708">
          <w:rPr>
            <w:rStyle w:val="Hyperlink"/>
            <w:rFonts w:ascii="Arial" w:eastAsia="MS PGothic" w:hAnsi="Arial" w:cs="Arial"/>
            <w:lang w:val="ja-JP"/>
          </w:rPr>
          <w:t>計画サービス</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_Toc402875626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7</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27" w:history="1">
        <w:r w:rsidR="00302031" w:rsidRPr="001A5708">
          <w:rPr>
            <w:rStyle w:val="Hyperlink"/>
            <w:rFonts w:ascii="Arial" w:eastAsia="MS PGothic" w:hAnsi="Arial" w:cs="Arial"/>
            <w:lang w:val="ja-JP"/>
          </w:rPr>
          <w:t>トレーニング受講券</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_Toc402875627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8</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28" w:history="1">
        <w:r w:rsidR="00302031" w:rsidRPr="001A5708">
          <w:rPr>
            <w:rStyle w:val="Hyperlink"/>
            <w:rFonts w:ascii="Arial" w:eastAsia="MS PGothic" w:hAnsi="Arial" w:cs="Arial"/>
            <w:lang w:val="ja-JP"/>
          </w:rPr>
          <w:t>年中無休</w:t>
        </w:r>
        <w:r w:rsidR="00302031" w:rsidRPr="001A5708">
          <w:rPr>
            <w:rStyle w:val="Hyperlink"/>
            <w:rFonts w:ascii="Arial" w:eastAsia="MS PGothic" w:hAnsi="Arial" w:cs="Arial"/>
          </w:rPr>
          <w:t xml:space="preserve"> (24x7) </w:t>
        </w:r>
        <w:r w:rsidR="00302031" w:rsidRPr="001A5708">
          <w:rPr>
            <w:rStyle w:val="Hyperlink"/>
            <w:rFonts w:ascii="Arial" w:eastAsia="MS PGothic" w:hAnsi="Arial" w:cs="Arial"/>
            <w:lang w:val="ja-JP"/>
          </w:rPr>
          <w:t>の技術サポート</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_Toc402875628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10</w:t>
        </w:r>
        <w:r w:rsidR="00302031" w:rsidRPr="001A5708">
          <w:rPr>
            <w:rFonts w:ascii="Arial" w:eastAsia="MS PGothic" w:hAnsi="Arial" w:cs="Arial"/>
            <w:webHidden/>
          </w:rPr>
          <w:fldChar w:fldCharType="end"/>
        </w:r>
      </w:hyperlink>
    </w:p>
    <w:p w:rsidR="00302031" w:rsidRPr="001A5708" w:rsidRDefault="0036095A">
      <w:pPr>
        <w:pStyle w:val="TOC1"/>
        <w:rPr>
          <w:rFonts w:ascii="Arial" w:eastAsia="MS PGothic" w:hAnsi="Arial" w:cs="Arial"/>
          <w:color w:val="auto"/>
          <w:kern w:val="2"/>
          <w:sz w:val="21"/>
        </w:rPr>
      </w:pPr>
      <w:hyperlink w:anchor="_Toc402875629" w:history="1">
        <w:r w:rsidR="00302031" w:rsidRPr="001A5708">
          <w:rPr>
            <w:rStyle w:val="Hyperlink"/>
            <w:rFonts w:ascii="Arial" w:eastAsia="MS PGothic" w:hAnsi="Arial" w:cs="Arial"/>
            <w:lang w:val="ja-JP"/>
          </w:rPr>
          <w:t>対象製品の特典</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_Toc402875629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11</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0" w:history="1">
        <w:r w:rsidR="00302031" w:rsidRPr="001A5708">
          <w:rPr>
            <w:rStyle w:val="Hyperlink"/>
            <w:rFonts w:ascii="Arial" w:eastAsia="MS PGothic" w:hAnsi="Arial" w:cs="Arial"/>
            <w:lang w:val="ja-JP"/>
          </w:rPr>
          <w:t>アップグレードの権利</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_Toc402875630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11</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1" w:history="1">
        <w:r w:rsidR="00302031" w:rsidRPr="001A5708">
          <w:rPr>
            <w:rStyle w:val="Hyperlink"/>
            <w:rFonts w:ascii="Arial" w:eastAsia="MS PGothic" w:hAnsi="Arial" w:cs="Arial"/>
          </w:rPr>
          <w:t>Office Multi-Language Pack</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_Toc402875631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12</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2" w:history="1">
        <w:r w:rsidR="00302031" w:rsidRPr="001A5708">
          <w:rPr>
            <w:rStyle w:val="Hyperlink"/>
            <w:rFonts w:ascii="Arial" w:eastAsia="MS PGothic" w:hAnsi="Arial" w:cs="Arial"/>
            <w:lang w:val="ja-JP"/>
          </w:rPr>
          <w:t>拡張エディション特典</w:t>
        </w:r>
        <w:r w:rsidR="00302031" w:rsidRPr="001A5708">
          <w:rPr>
            <w:rStyle w:val="Hyperlink"/>
            <w:rFonts w:ascii="Arial" w:eastAsia="MS PGothic" w:hAnsi="Arial" w:cs="Arial"/>
          </w:rPr>
          <w:t xml:space="preserve"> - Windows </w:t>
        </w:r>
        <w:r w:rsidR="00302031" w:rsidRPr="001A5708">
          <w:rPr>
            <w:rStyle w:val="Hyperlink"/>
            <w:rFonts w:ascii="Arial" w:eastAsia="MS PGothic" w:hAnsi="Arial" w:cs="Arial"/>
            <w:lang w:val="ja-JP"/>
          </w:rPr>
          <w:t>および</w:t>
        </w:r>
        <w:r w:rsidR="00302031" w:rsidRPr="001A5708">
          <w:rPr>
            <w:rStyle w:val="Hyperlink"/>
            <w:rFonts w:ascii="Arial" w:eastAsia="MS PGothic" w:hAnsi="Arial" w:cs="Arial"/>
          </w:rPr>
          <w:t xml:space="preserve"> Windows Embedded</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_Toc402875632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12</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3" w:history="1">
        <w:r w:rsidR="00302031" w:rsidRPr="001A5708">
          <w:rPr>
            <w:rStyle w:val="Hyperlink"/>
            <w:rFonts w:ascii="Arial" w:eastAsia="MS PGothic" w:hAnsi="Arial" w:cs="Arial"/>
          </w:rPr>
          <w:t>E-Learning</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_Toc402875633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12</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4" w:history="1">
        <w:r w:rsidR="00302031" w:rsidRPr="001A5708">
          <w:rPr>
            <w:rStyle w:val="Hyperlink"/>
            <w:rFonts w:ascii="Arial" w:eastAsia="MS PGothic" w:hAnsi="Arial" w:cs="Arial"/>
            <w:lang w:val="ja-JP"/>
          </w:rPr>
          <w:t>自宅使用プログラム</w:t>
        </w:r>
        <w:r w:rsidR="00302031" w:rsidRPr="001A5708">
          <w:rPr>
            <w:rStyle w:val="Hyperlink"/>
            <w:rFonts w:ascii="Arial" w:eastAsia="MS PGothic" w:hAnsi="Arial" w:cs="Arial"/>
            <w:lang w:val="ja-JP"/>
          </w:rPr>
          <w:t xml:space="preserve"> (HUP)</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_Toc402875634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12</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5" w:history="1">
        <w:r w:rsidR="00302031" w:rsidRPr="001A5708">
          <w:rPr>
            <w:rStyle w:val="Hyperlink"/>
            <w:rFonts w:ascii="Arial" w:eastAsia="MS PGothic" w:hAnsi="Arial" w:cs="Arial"/>
            <w:lang w:val="ja-JP"/>
          </w:rPr>
          <w:t>エンタープライズ</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ソース</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コード</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ライセンス</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プログラム</w:t>
        </w:r>
        <w:r w:rsidR="00302031" w:rsidRPr="001A5708">
          <w:rPr>
            <w:rStyle w:val="Hyperlink"/>
            <w:rFonts w:ascii="Arial" w:eastAsia="MS PGothic" w:hAnsi="Arial" w:cs="Arial"/>
          </w:rPr>
          <w:t xml:space="preserve"> (ESLP)</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_Toc402875635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13</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6" w:history="1">
        <w:r w:rsidR="00302031" w:rsidRPr="001A5708">
          <w:rPr>
            <w:rStyle w:val="Hyperlink"/>
            <w:rFonts w:ascii="Arial" w:eastAsia="MS PGothic" w:hAnsi="Arial" w:cs="Arial"/>
          </w:rPr>
          <w:t>System Center Global Service Monitor</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_Toc402875636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13</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7" w:history="1">
        <w:r w:rsidR="00302031" w:rsidRPr="001A5708">
          <w:rPr>
            <w:rStyle w:val="Hyperlink"/>
            <w:rFonts w:ascii="Arial" w:eastAsia="MS PGothic" w:hAnsi="Arial" w:cs="Arial"/>
            <w:lang w:val="ja-JP"/>
          </w:rPr>
          <w:t>障害復旧を目的とするバックアップ</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_Toc402875637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14</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8" w:history="1">
        <w:r w:rsidR="00302031" w:rsidRPr="001A5708">
          <w:rPr>
            <w:rStyle w:val="Hyperlink"/>
            <w:rFonts w:ascii="Arial" w:eastAsia="MS PGothic" w:hAnsi="Arial" w:cs="Arial"/>
            <w:lang w:val="ja-JP"/>
          </w:rPr>
          <w:t>ソフトウェア</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アシュアランスによるライセンス</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モビリティ</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_Toc402875638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14</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39" w:history="1">
        <w:r w:rsidR="00302031" w:rsidRPr="001A5708">
          <w:rPr>
            <w:rStyle w:val="Hyperlink"/>
            <w:rFonts w:ascii="Arial" w:eastAsia="MS PGothic" w:hAnsi="Arial" w:cs="Arial"/>
          </w:rPr>
          <w:t>Windows Thin PC</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_Toc402875639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14</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40" w:history="1">
        <w:r w:rsidR="00302031" w:rsidRPr="001A5708">
          <w:rPr>
            <w:rStyle w:val="Hyperlink"/>
            <w:rFonts w:ascii="Arial" w:eastAsia="MS PGothic" w:hAnsi="Arial" w:cs="Arial"/>
            <w:lang w:val="ja-JP"/>
          </w:rPr>
          <w:t>延長ホットフィックス</w:t>
        </w:r>
        <w:r w:rsidR="00302031" w:rsidRPr="001A5708">
          <w:rPr>
            <w:rStyle w:val="Hyperlink"/>
            <w:rFonts w:ascii="Arial" w:eastAsia="MS PGothic" w:hAnsi="Arial" w:cs="Arial"/>
          </w:rPr>
          <w:t xml:space="preserve"> </w:t>
        </w:r>
        <w:r w:rsidR="00302031" w:rsidRPr="001A5708">
          <w:rPr>
            <w:rStyle w:val="Hyperlink"/>
            <w:rFonts w:ascii="Arial" w:eastAsia="MS PGothic" w:hAnsi="Arial" w:cs="Arial"/>
            <w:lang w:val="ja-JP"/>
          </w:rPr>
          <w:t>サポート</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_Toc402875640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14</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41" w:history="1">
        <w:r w:rsidR="00302031" w:rsidRPr="001A5708">
          <w:rPr>
            <w:rStyle w:val="Hyperlink"/>
            <w:rFonts w:ascii="Arial" w:eastAsia="MS PGothic" w:hAnsi="Arial" w:cs="Arial"/>
          </w:rPr>
          <w:t>Microsoft Dynamics CustomerSource</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_Toc402875641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15</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42" w:history="1">
        <w:r w:rsidR="00302031" w:rsidRPr="001A5708">
          <w:rPr>
            <w:rStyle w:val="Hyperlink"/>
            <w:rFonts w:ascii="Arial" w:eastAsia="MS PGothic" w:hAnsi="Arial" w:cs="Arial"/>
          </w:rPr>
          <w:t>Microsoft Desktop Optimization Pack for Software Assurance (MDOP)</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_Toc402875642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15</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43" w:history="1">
        <w:r w:rsidR="00302031" w:rsidRPr="001A5708">
          <w:rPr>
            <w:rStyle w:val="Hyperlink"/>
            <w:rFonts w:ascii="Arial" w:eastAsia="MS PGothic" w:hAnsi="Arial" w:cs="Arial"/>
          </w:rPr>
          <w:t xml:space="preserve">Windows </w:t>
        </w:r>
        <w:r w:rsidR="00302031" w:rsidRPr="001A5708">
          <w:rPr>
            <w:rStyle w:val="Hyperlink"/>
            <w:rFonts w:ascii="Arial" w:eastAsia="MS PGothic" w:hAnsi="Arial" w:cs="Arial"/>
            <w:lang w:val="ja-JP"/>
          </w:rPr>
          <w:t>および</w:t>
        </w:r>
        <w:r w:rsidR="00302031" w:rsidRPr="001A5708">
          <w:rPr>
            <w:rStyle w:val="Hyperlink"/>
            <w:rFonts w:ascii="Arial" w:eastAsia="MS PGothic" w:hAnsi="Arial" w:cs="Arial"/>
          </w:rPr>
          <w:t xml:space="preserve"> Windows Embedded </w:t>
        </w:r>
        <w:r w:rsidR="00302031" w:rsidRPr="001A5708">
          <w:rPr>
            <w:rStyle w:val="Hyperlink"/>
            <w:rFonts w:ascii="Arial" w:eastAsia="MS PGothic" w:hAnsi="Arial" w:cs="Arial"/>
            <w:lang w:val="ja-JP"/>
          </w:rPr>
          <w:t>ライセンスを取得したデスクトップの仮想化の権利</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_Toc402875643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15</w:t>
        </w:r>
        <w:r w:rsidR="00302031" w:rsidRPr="001A5708">
          <w:rPr>
            <w:rFonts w:ascii="Arial" w:eastAsia="MS PGothic" w:hAnsi="Arial" w:cs="Arial"/>
            <w:webHidden/>
          </w:rPr>
          <w:fldChar w:fldCharType="end"/>
        </w:r>
      </w:hyperlink>
    </w:p>
    <w:p w:rsidR="00302031" w:rsidRPr="001A5708" w:rsidRDefault="0036095A">
      <w:pPr>
        <w:pStyle w:val="TOC2"/>
        <w:rPr>
          <w:rFonts w:ascii="Arial" w:eastAsia="MS PGothic" w:hAnsi="Arial" w:cs="Arial"/>
          <w:color w:val="auto"/>
          <w:kern w:val="2"/>
          <w:sz w:val="21"/>
          <w:szCs w:val="22"/>
        </w:rPr>
      </w:pPr>
      <w:hyperlink w:anchor="_Toc402875644" w:history="1">
        <w:r w:rsidR="00302031" w:rsidRPr="001A5708">
          <w:rPr>
            <w:rStyle w:val="Hyperlink"/>
            <w:rFonts w:ascii="Arial" w:eastAsia="MS PGothic" w:hAnsi="Arial" w:cs="Arial"/>
          </w:rPr>
          <w:t xml:space="preserve">Windows Virtual Desktop Access </w:t>
        </w:r>
        <w:r w:rsidR="00302031" w:rsidRPr="001A5708">
          <w:rPr>
            <w:rStyle w:val="Hyperlink"/>
            <w:rFonts w:ascii="Arial" w:eastAsia="MS PGothic" w:hAnsi="Arial" w:cs="Arial"/>
            <w:lang w:val="ja-JP"/>
          </w:rPr>
          <w:t>の権利</w:t>
        </w:r>
        <w:r w:rsidR="00302031" w:rsidRPr="001A5708">
          <w:rPr>
            <w:rStyle w:val="Hyperlink"/>
            <w:rFonts w:ascii="Arial" w:eastAsia="MS PGothic" w:hAnsi="Arial" w:cs="Arial"/>
          </w:rPr>
          <w:t xml:space="preserve"> (VDA)</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_Toc402875644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15</w:t>
        </w:r>
        <w:r w:rsidR="00302031" w:rsidRPr="001A5708">
          <w:rPr>
            <w:rFonts w:ascii="Arial" w:eastAsia="MS PGothic" w:hAnsi="Arial" w:cs="Arial"/>
            <w:webHidden/>
          </w:rPr>
          <w:fldChar w:fldCharType="end"/>
        </w:r>
      </w:hyperlink>
    </w:p>
    <w:p w:rsidR="00302031" w:rsidRDefault="0036095A">
      <w:pPr>
        <w:pStyle w:val="TOC1"/>
        <w:rPr>
          <w:rFonts w:asciiTheme="minorHAnsi" w:eastAsiaTheme="minorEastAsia" w:hAnsiTheme="minorHAnsi" w:cstheme="minorBidi"/>
          <w:color w:val="auto"/>
          <w:kern w:val="2"/>
          <w:sz w:val="21"/>
        </w:rPr>
      </w:pPr>
      <w:hyperlink w:anchor="_Toc402875645" w:history="1">
        <w:r w:rsidR="00302031" w:rsidRPr="001A5708">
          <w:rPr>
            <w:rStyle w:val="Hyperlink"/>
            <w:rFonts w:ascii="Arial" w:eastAsia="MS PGothic" w:hAnsi="Arial" w:cs="Arial"/>
            <w:lang w:val="ja-JP"/>
          </w:rPr>
          <w:t>セクション</w:t>
        </w:r>
        <w:r w:rsidR="00302031" w:rsidRPr="001A5708">
          <w:rPr>
            <w:rStyle w:val="Hyperlink"/>
            <w:rFonts w:ascii="Arial" w:eastAsia="MS PGothic" w:hAnsi="Arial" w:cs="Arial"/>
            <w:lang w:val="ja-JP"/>
          </w:rPr>
          <w:t xml:space="preserve"> 3 - </w:t>
        </w:r>
        <w:r w:rsidR="00302031" w:rsidRPr="001A5708">
          <w:rPr>
            <w:rStyle w:val="Hyperlink"/>
            <w:rFonts w:ascii="Arial" w:eastAsia="MS PGothic" w:hAnsi="Arial" w:cs="Arial"/>
            <w:lang w:val="ja-JP"/>
          </w:rPr>
          <w:t>過去</w:t>
        </w:r>
        <w:r w:rsidR="00302031" w:rsidRPr="001A5708">
          <w:rPr>
            <w:rStyle w:val="Hyperlink"/>
            <w:rFonts w:ascii="Arial" w:eastAsia="MS PGothic" w:hAnsi="Arial" w:cs="Arial"/>
            <w:lang w:val="ja-JP"/>
          </w:rPr>
          <w:t xml:space="preserve"> 1 </w:t>
        </w:r>
        <w:r w:rsidR="00302031" w:rsidRPr="001A5708">
          <w:rPr>
            <w:rStyle w:val="Hyperlink"/>
            <w:rFonts w:ascii="Arial" w:eastAsia="MS PGothic" w:hAnsi="Arial" w:cs="Arial"/>
            <w:lang w:val="ja-JP"/>
          </w:rPr>
          <w:t>年間におけるライセンス</w:t>
        </w:r>
        <w:r w:rsidR="00302031" w:rsidRPr="001A5708">
          <w:rPr>
            <w:rStyle w:val="Hyperlink"/>
            <w:rFonts w:ascii="Arial" w:eastAsia="MS PGothic" w:hAnsi="Arial" w:cs="Arial"/>
            <w:lang w:val="ja-JP"/>
          </w:rPr>
          <w:t xml:space="preserve"> </w:t>
        </w:r>
        <w:r w:rsidR="00302031" w:rsidRPr="001A5708">
          <w:rPr>
            <w:rStyle w:val="Hyperlink"/>
            <w:rFonts w:ascii="Arial" w:eastAsia="MS PGothic" w:hAnsi="Arial" w:cs="Arial"/>
            <w:lang w:val="ja-JP"/>
          </w:rPr>
          <w:t>マニュアルの変更</w:t>
        </w:r>
        <w:r w:rsidR="00302031" w:rsidRPr="001A5708">
          <w:rPr>
            <w:rFonts w:ascii="Arial" w:eastAsia="MS PGothic" w:hAnsi="Arial" w:cs="Arial"/>
            <w:webHidden/>
          </w:rPr>
          <w:tab/>
        </w:r>
        <w:r w:rsidR="00302031" w:rsidRPr="001A5708">
          <w:rPr>
            <w:rFonts w:ascii="Arial" w:eastAsia="MS PGothic" w:hAnsi="Arial" w:cs="Arial"/>
            <w:webHidden/>
          </w:rPr>
          <w:fldChar w:fldCharType="begin"/>
        </w:r>
        <w:r w:rsidR="00302031" w:rsidRPr="001A5708">
          <w:rPr>
            <w:rFonts w:ascii="Arial" w:eastAsia="MS PGothic" w:hAnsi="Arial" w:cs="Arial"/>
            <w:webHidden/>
          </w:rPr>
          <w:instrText xml:space="preserve"> PAGEREF _Toc402875645 \h </w:instrText>
        </w:r>
        <w:r w:rsidR="00302031" w:rsidRPr="001A5708">
          <w:rPr>
            <w:rFonts w:ascii="Arial" w:eastAsia="MS PGothic" w:hAnsi="Arial" w:cs="Arial"/>
            <w:webHidden/>
          </w:rPr>
        </w:r>
        <w:r w:rsidR="00302031" w:rsidRPr="001A5708">
          <w:rPr>
            <w:rFonts w:ascii="Arial" w:eastAsia="MS PGothic" w:hAnsi="Arial" w:cs="Arial"/>
            <w:webHidden/>
          </w:rPr>
          <w:fldChar w:fldCharType="separate"/>
        </w:r>
        <w:r w:rsidR="003E048E">
          <w:rPr>
            <w:rFonts w:ascii="Arial" w:eastAsia="MS PGothic" w:hAnsi="Arial" w:cs="Arial"/>
            <w:webHidden/>
          </w:rPr>
          <w:t>15</w:t>
        </w:r>
        <w:r w:rsidR="00302031" w:rsidRPr="001A5708">
          <w:rPr>
            <w:rFonts w:ascii="Arial" w:eastAsia="MS PGothic" w:hAnsi="Arial" w:cs="Arial"/>
            <w:webHidden/>
          </w:rPr>
          <w:fldChar w:fldCharType="end"/>
        </w:r>
      </w:hyperlink>
    </w:p>
    <w:p w:rsidR="00C8761D" w:rsidRDefault="00C8761D">
      <w:pPr>
        <w:pStyle w:val="BodyText"/>
        <w:rPr>
          <w:rFonts w:ascii="Arial" w:eastAsia="MS PGothic" w:hAnsi="Arial" w:cs="Arial"/>
          <w:szCs w:val="24"/>
        </w:rPr>
      </w:pPr>
      <w:r w:rsidRPr="00EF02DE">
        <w:rPr>
          <w:rFonts w:ascii="Arial" w:eastAsia="MS PGothic" w:hAnsi="Arial" w:cs="Arial"/>
          <w:szCs w:val="24"/>
        </w:rPr>
        <w:fldChar w:fldCharType="end"/>
      </w:r>
    </w:p>
    <w:p w:rsidR="00A21182" w:rsidRPr="00EF02DE" w:rsidRDefault="00A21182">
      <w:pPr>
        <w:pStyle w:val="BodyText"/>
        <w:rPr>
          <w:rFonts w:ascii="Arial" w:eastAsia="MS PGothic" w:hAnsi="Arial" w:cs="Arial"/>
          <w:szCs w:val="24"/>
        </w:rPr>
      </w:pPr>
    </w:p>
    <w:p w:rsidR="00C8761D" w:rsidRPr="00A21182" w:rsidRDefault="00C8761D" w:rsidP="001A5708">
      <w:pPr>
        <w:pStyle w:val="Hdg1noborder"/>
        <w:keepNext w:val="0"/>
        <w:pageBreakBefore/>
        <w:rPr>
          <w:rFonts w:ascii="Arial" w:eastAsia="MS PGothic" w:hAnsi="Arial" w:cs="Arial"/>
          <w:szCs w:val="24"/>
        </w:rPr>
      </w:pPr>
      <w:bookmarkStart w:id="1" w:name="_Toc402875615"/>
      <w:r w:rsidRPr="00A21182">
        <w:rPr>
          <w:rFonts w:ascii="Arial" w:eastAsia="MS PGothic" w:hAnsi="Arial" w:cs="Arial"/>
          <w:szCs w:val="24"/>
          <w:lang w:val="ja-JP"/>
        </w:rPr>
        <w:lastRenderedPageBreak/>
        <w:t>本書の目的とリソース</w:t>
      </w:r>
      <w:bookmarkEnd w:id="1"/>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このライセンス</w:t>
      </w:r>
      <w:r w:rsidRPr="00A21182">
        <w:rPr>
          <w:rFonts w:ascii="Arial" w:eastAsia="MS PGothic" w:hAnsi="Arial" w:cs="Arial"/>
          <w:szCs w:val="24"/>
        </w:rPr>
        <w:t xml:space="preserve"> </w:t>
      </w:r>
      <w:r w:rsidRPr="00A21182">
        <w:rPr>
          <w:rFonts w:ascii="Arial" w:eastAsia="MS PGothic" w:hAnsi="Arial" w:cs="Arial"/>
          <w:szCs w:val="24"/>
          <w:lang w:val="ja-JP"/>
        </w:rPr>
        <w:t>マニュアルでは、</w:t>
      </w:r>
      <w:r w:rsidRPr="00A21182">
        <w:rPr>
          <w:rFonts w:ascii="Arial" w:eastAsia="MS PGothic" w:hAnsi="Arial" w:cs="Arial"/>
          <w:szCs w:val="24"/>
        </w:rPr>
        <w:t xml:space="preserve">Microsoft Products and Services Agreement (MPSA) </w:t>
      </w:r>
      <w:r w:rsidRPr="00A21182">
        <w:rPr>
          <w:rFonts w:ascii="Arial" w:eastAsia="MS PGothic" w:hAnsi="Arial" w:cs="Arial"/>
          <w:szCs w:val="24"/>
          <w:lang w:val="ja-JP"/>
        </w:rPr>
        <w:t>を締結しているお客様を対象に、アカウント構造、発注プロセス、価格設定、ソフトウェア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アシュアランスとソフトウェア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アシュアランス特典、およびその他の条件に関する補足情報を提供します。このライセンス</w:t>
      </w:r>
      <w:r w:rsidRPr="00A21182">
        <w:rPr>
          <w:rFonts w:ascii="Arial" w:eastAsia="MS PGothic" w:hAnsi="Arial" w:cs="Arial"/>
          <w:szCs w:val="24"/>
          <w:lang w:val="ja-JP"/>
        </w:rPr>
        <w:t xml:space="preserve"> </w:t>
      </w:r>
      <w:r w:rsidRPr="00A21182">
        <w:rPr>
          <w:rFonts w:ascii="Arial" w:eastAsia="MS PGothic" w:hAnsi="Arial" w:cs="Arial"/>
          <w:szCs w:val="24"/>
          <w:lang w:val="ja-JP"/>
        </w:rPr>
        <w:t>マニュアルで使用されている用語のうち定義のないものについては、すべて</w:t>
      </w:r>
      <w:r w:rsidRPr="00A21182">
        <w:rPr>
          <w:rFonts w:ascii="Arial" w:eastAsia="MS PGothic" w:hAnsi="Arial" w:cs="Arial"/>
          <w:szCs w:val="24"/>
          <w:lang w:val="ja-JP"/>
        </w:rPr>
        <w:t xml:space="preserve"> MPSA </w:t>
      </w:r>
      <w:r w:rsidRPr="00A21182">
        <w:rPr>
          <w:rFonts w:ascii="Arial" w:eastAsia="MS PGothic" w:hAnsi="Arial" w:cs="Arial"/>
          <w:szCs w:val="24"/>
          <w:lang w:val="ja-JP"/>
        </w:rPr>
        <w:t>における定義が適用されます。</w:t>
      </w:r>
    </w:p>
    <w:p w:rsidR="00C8761D" w:rsidRPr="00A21182" w:rsidRDefault="00C8761D">
      <w:pPr>
        <w:pStyle w:val="BodyText"/>
        <w:rPr>
          <w:rFonts w:ascii="Arial" w:eastAsia="MS PGothic" w:hAnsi="Arial" w:cs="Arial"/>
          <w:szCs w:val="24"/>
        </w:rPr>
      </w:pPr>
      <w:bookmarkStart w:id="2" w:name="_Hlt402863400"/>
      <w:bookmarkStart w:id="3" w:name="_Hlt402863401"/>
      <w:r w:rsidRPr="00A21182">
        <w:rPr>
          <w:rFonts w:ascii="Arial" w:eastAsia="MS PGothic" w:hAnsi="Arial" w:cs="Arial"/>
          <w:szCs w:val="24"/>
        </w:rPr>
        <w:t xml:space="preserve">MPSA </w:t>
      </w:r>
      <w:r w:rsidRPr="00A21182">
        <w:rPr>
          <w:rFonts w:ascii="Arial" w:eastAsia="MS PGothic" w:hAnsi="Arial" w:cs="Arial"/>
          <w:szCs w:val="24"/>
          <w:lang w:val="ja-JP"/>
        </w:rPr>
        <w:t>の概要全般については、</w:t>
      </w:r>
      <w:hyperlink r:id="rId15" w:history="1">
        <w:r w:rsidRPr="00A21182">
          <w:rPr>
            <w:rStyle w:val="Hyperlink"/>
            <w:rFonts w:ascii="Arial" w:eastAsia="MS PGothic" w:hAnsi="Arial" w:cs="Arial"/>
            <w:szCs w:val="24"/>
          </w:rPr>
          <w:t>http://www.microsoft.com/licensing/mpsa/</w:t>
        </w:r>
      </w:hyperlink>
      <w:r w:rsidRPr="00A21182">
        <w:rPr>
          <w:rFonts w:ascii="Arial" w:eastAsia="MS PGothic" w:hAnsi="Arial" w:cs="Arial"/>
          <w:szCs w:val="24"/>
        </w:rPr>
        <w:t xml:space="preserve"> </w:t>
      </w:r>
      <w:r w:rsidRPr="00A21182">
        <w:rPr>
          <w:rFonts w:ascii="Arial" w:eastAsia="MS PGothic" w:hAnsi="Arial" w:cs="Arial"/>
          <w:szCs w:val="24"/>
          <w:lang w:val="ja-JP"/>
        </w:rPr>
        <w:t>のライセンス</w:t>
      </w:r>
      <w:r w:rsidRPr="00A21182">
        <w:rPr>
          <w:rFonts w:ascii="Arial" w:eastAsia="MS PGothic" w:hAnsi="Arial" w:cs="Arial"/>
          <w:szCs w:val="24"/>
        </w:rPr>
        <w:t xml:space="preserve"> </w:t>
      </w:r>
      <w:r w:rsidRPr="00A21182">
        <w:rPr>
          <w:rFonts w:ascii="Arial" w:eastAsia="MS PGothic" w:hAnsi="Arial" w:cs="Arial"/>
          <w:szCs w:val="24"/>
          <w:lang w:val="ja-JP"/>
        </w:rPr>
        <w:t>ガイドを参照してください。</w:t>
      </w:r>
    </w:p>
    <w:p w:rsidR="00C8761D" w:rsidRPr="00A21182" w:rsidRDefault="00C8761D">
      <w:pPr>
        <w:pStyle w:val="BodyText"/>
        <w:rPr>
          <w:rFonts w:ascii="Arial" w:eastAsia="MS PGothic" w:hAnsi="Arial" w:cs="Arial"/>
          <w:szCs w:val="24"/>
        </w:rPr>
      </w:pPr>
      <w:bookmarkStart w:id="4" w:name="_Hlt402863538"/>
      <w:bookmarkEnd w:id="2"/>
      <w:bookmarkEnd w:id="3"/>
      <w:r w:rsidRPr="00A21182">
        <w:rPr>
          <w:rFonts w:ascii="Arial" w:eastAsia="MS PGothic" w:hAnsi="Arial" w:cs="Arial"/>
          <w:szCs w:val="24"/>
          <w:lang w:val="ja-JP"/>
        </w:rPr>
        <w:t>本書の最新版と、使用権説明書および製品表については、</w:t>
      </w:r>
      <w:hyperlink r:id="rId16" w:history="1">
        <w:r w:rsidRPr="00A21182">
          <w:rPr>
            <w:rStyle w:val="Hyperlink"/>
            <w:rFonts w:ascii="Arial" w:eastAsia="MS PGothic" w:hAnsi="Arial" w:cs="Arial"/>
            <w:szCs w:val="24"/>
          </w:rPr>
          <w:t>http://www.microsoft.com/licensing/contracts</w:t>
        </w:r>
      </w:hyperlink>
      <w:r w:rsidRPr="00A21182">
        <w:rPr>
          <w:rFonts w:ascii="Arial" w:eastAsia="MS PGothic" w:hAnsi="Arial" w:cs="Arial"/>
          <w:szCs w:val="24"/>
        </w:rPr>
        <w:t xml:space="preserve"> </w:t>
      </w:r>
      <w:r w:rsidRPr="00A21182">
        <w:rPr>
          <w:rFonts w:ascii="Arial" w:eastAsia="MS PGothic" w:hAnsi="Arial" w:cs="Arial"/>
          <w:szCs w:val="24"/>
          <w:lang w:val="ja-JP"/>
        </w:rPr>
        <w:t>を参照してください。</w:t>
      </w:r>
    </w:p>
    <w:bookmarkEnd w:id="4"/>
    <w:p w:rsidR="00C8761D" w:rsidRPr="00A21182" w:rsidRDefault="00C8761D">
      <w:pPr>
        <w:spacing w:line="240" w:lineRule="auto"/>
        <w:rPr>
          <w:rFonts w:ascii="Arial" w:eastAsia="MS PGothic" w:hAnsi="Arial" w:cs="Arial"/>
          <w:color w:val="68217A"/>
          <w:sz w:val="40"/>
          <w:szCs w:val="24"/>
        </w:rPr>
      </w:pPr>
      <w:r w:rsidRPr="00A21182">
        <w:rPr>
          <w:rFonts w:ascii="Arial" w:eastAsia="MS PGothic" w:hAnsi="Arial" w:cs="Arial"/>
          <w:szCs w:val="24"/>
        </w:rPr>
        <w:br w:type="page"/>
      </w:r>
    </w:p>
    <w:p w:rsidR="00C8761D" w:rsidRPr="00A21182" w:rsidRDefault="00C8761D">
      <w:pPr>
        <w:pStyle w:val="Hdg1noborder"/>
        <w:spacing w:before="120" w:after="0"/>
        <w:rPr>
          <w:rFonts w:ascii="Arial" w:eastAsia="MS PGothic" w:hAnsi="Arial" w:cs="Arial"/>
          <w:szCs w:val="24"/>
        </w:rPr>
      </w:pPr>
      <w:bookmarkStart w:id="5" w:name="_Toc402875616"/>
      <w:r w:rsidRPr="00A21182">
        <w:rPr>
          <w:rFonts w:ascii="Arial" w:eastAsia="MS PGothic" w:hAnsi="Arial" w:cs="Arial"/>
          <w:szCs w:val="24"/>
          <w:lang w:val="ja-JP"/>
        </w:rPr>
        <w:lastRenderedPageBreak/>
        <w:t>セクション</w:t>
      </w:r>
      <w:r w:rsidRPr="00A21182">
        <w:rPr>
          <w:rFonts w:ascii="Arial" w:eastAsia="MS PGothic" w:hAnsi="Arial" w:cs="Arial"/>
          <w:szCs w:val="24"/>
        </w:rPr>
        <w:t xml:space="preserve"> 1</w:t>
      </w:r>
      <w:bookmarkEnd w:id="5"/>
    </w:p>
    <w:p w:rsidR="00C8761D" w:rsidRPr="00A21182" w:rsidRDefault="00C8761D">
      <w:pPr>
        <w:pStyle w:val="Hdg1noborder"/>
        <w:spacing w:before="120" w:after="120" w:line="240" w:lineRule="auto"/>
        <w:rPr>
          <w:rFonts w:ascii="Arial" w:eastAsia="MS PGothic" w:hAnsi="Arial" w:cs="Arial"/>
          <w:color w:val="8064A2"/>
          <w:kern w:val="0"/>
          <w:sz w:val="28"/>
          <w:szCs w:val="24"/>
        </w:rPr>
      </w:pPr>
      <w:bookmarkStart w:id="6" w:name="_Toc402875617"/>
      <w:r w:rsidRPr="00A21182">
        <w:rPr>
          <w:rFonts w:ascii="Arial" w:eastAsia="MS PGothic" w:hAnsi="Arial" w:cs="Arial"/>
          <w:color w:val="8064A2"/>
          <w:kern w:val="0"/>
          <w:sz w:val="28"/>
          <w:szCs w:val="24"/>
        </w:rPr>
        <w:t xml:space="preserve">Microsoft Products and Services Agreement </w:t>
      </w:r>
      <w:r w:rsidRPr="00A21182">
        <w:rPr>
          <w:rFonts w:ascii="Arial" w:eastAsia="MS PGothic" w:hAnsi="Arial" w:cs="Arial"/>
          <w:color w:val="8064A2"/>
          <w:kern w:val="0"/>
          <w:sz w:val="28"/>
          <w:szCs w:val="24"/>
          <w:lang w:val="ja-JP"/>
        </w:rPr>
        <w:t>のしくみ</w:t>
      </w:r>
      <w:bookmarkEnd w:id="6"/>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アカウント構造</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rPr>
        <w:t>Microsoft Products and Services Agreement</w:t>
      </w:r>
      <w:r w:rsidR="00911C24">
        <w:rPr>
          <w:rFonts w:ascii="Arial" w:eastAsia="MS PGothic" w:hAnsi="Arial" w:cs="Arial" w:hint="eastAsia"/>
          <w:szCs w:val="24"/>
        </w:rPr>
        <w:t>（</w:t>
      </w:r>
      <w:r w:rsidR="008638F9">
        <w:rPr>
          <w:rFonts w:ascii="Arial" w:eastAsia="MS PGothic" w:hAnsi="Arial" w:cs="Arial" w:hint="eastAsia"/>
          <w:szCs w:val="24"/>
        </w:rPr>
        <w:t>以下</w:t>
      </w:r>
      <w:r w:rsidR="00911C24">
        <w:rPr>
          <w:rFonts w:ascii="Arial" w:eastAsia="MS PGothic" w:hAnsi="Arial" w:cs="Arial" w:hint="eastAsia"/>
          <w:szCs w:val="24"/>
        </w:rPr>
        <w:t>MPSA</w:t>
      </w:r>
      <w:r w:rsidR="00911C24">
        <w:rPr>
          <w:rFonts w:ascii="Arial" w:eastAsia="MS PGothic" w:hAnsi="Arial" w:cs="Arial" w:hint="eastAsia"/>
          <w:szCs w:val="24"/>
        </w:rPr>
        <w:t>）</w:t>
      </w:r>
      <w:r w:rsidRPr="00A21182">
        <w:rPr>
          <w:rFonts w:ascii="Arial" w:eastAsia="MS PGothic" w:hAnsi="Arial" w:cs="Arial"/>
          <w:szCs w:val="24"/>
        </w:rPr>
        <w:t xml:space="preserve"> </w:t>
      </w:r>
      <w:r w:rsidRPr="00A21182">
        <w:rPr>
          <w:rFonts w:ascii="Arial" w:eastAsia="MS PGothic" w:hAnsi="Arial" w:cs="Arial"/>
          <w:szCs w:val="24"/>
          <w:lang w:val="ja-JP"/>
        </w:rPr>
        <w:t>では、購入アカウントを利用して、ボリューム</w:t>
      </w:r>
      <w:r w:rsidRPr="00A21182">
        <w:rPr>
          <w:rFonts w:ascii="Arial" w:eastAsia="MS PGothic" w:hAnsi="Arial" w:cs="Arial"/>
          <w:szCs w:val="24"/>
        </w:rPr>
        <w:t xml:space="preserve"> </w:t>
      </w:r>
      <w:r w:rsidRPr="00A21182">
        <w:rPr>
          <w:rFonts w:ascii="Arial" w:eastAsia="MS PGothic" w:hAnsi="Arial" w:cs="Arial"/>
          <w:szCs w:val="24"/>
          <w:lang w:val="ja-JP"/>
        </w:rPr>
        <w:t>ライセンスの購入において必要な購入構造を柔軟にセットアップすることができます。購入アカウントとは、ソフトウェアとオンライン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サービスの両方の製品を購入するために有効にする必要がある、組織内の任意の単位として定義されます。購入アカウントは、購入アカウント登録フォームに定義する法人を通じて組織の</w:t>
      </w:r>
      <w:r w:rsidRPr="00A21182">
        <w:rPr>
          <w:rFonts w:ascii="Arial" w:eastAsia="MS PGothic" w:hAnsi="Arial" w:cs="Arial"/>
          <w:szCs w:val="24"/>
          <w:lang w:val="ja-JP"/>
        </w:rPr>
        <w:t xml:space="preserve"> MPSA </w:t>
      </w:r>
      <w:r w:rsidRPr="00A21182">
        <w:rPr>
          <w:rFonts w:ascii="Arial" w:eastAsia="MS PGothic" w:hAnsi="Arial" w:cs="Arial"/>
          <w:szCs w:val="24"/>
          <w:lang w:val="ja-JP"/>
        </w:rPr>
        <w:t>と関連付けられます。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柔軟な購入アカウントを利用すれば、ビジネス</w:t>
      </w:r>
      <w:r w:rsidRPr="00A21182">
        <w:rPr>
          <w:rFonts w:ascii="Arial" w:eastAsia="MS PGothic" w:hAnsi="Arial" w:cs="Arial"/>
          <w:szCs w:val="24"/>
        </w:rPr>
        <w:t xml:space="preserve"> </w:t>
      </w:r>
      <w:r w:rsidRPr="00A21182">
        <w:rPr>
          <w:rFonts w:ascii="Arial" w:eastAsia="MS PGothic" w:hAnsi="Arial" w:cs="Arial"/>
          <w:szCs w:val="24"/>
          <w:lang w:val="ja-JP"/>
        </w:rPr>
        <w:t>ニーズに基づいて組織の購入構造を定義および再定義することができます。これらのアカウントは、組織レベル、関連会社レベル、部署レベルで設定できますし、あるいは担当者グループで設定することもでき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最初に、組織が製品</w:t>
      </w:r>
      <w:r w:rsidRPr="00A21182">
        <w:rPr>
          <w:rFonts w:ascii="Arial" w:eastAsia="MS PGothic" w:hAnsi="Arial" w:cs="Arial"/>
          <w:szCs w:val="24"/>
        </w:rPr>
        <w:t xml:space="preserve"> (</w:t>
      </w:r>
      <w:r w:rsidRPr="00A21182">
        <w:rPr>
          <w:rFonts w:ascii="Arial" w:eastAsia="MS PGothic" w:hAnsi="Arial" w:cs="Arial"/>
          <w:szCs w:val="24"/>
          <w:lang w:val="ja-JP"/>
        </w:rPr>
        <w:t>ソフトウェアおよびオンライン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w:t>
      </w:r>
      <w:r w:rsidRPr="00A21182">
        <w:rPr>
          <w:rFonts w:ascii="Arial" w:eastAsia="MS PGothic" w:hAnsi="Arial" w:cs="Arial"/>
          <w:szCs w:val="24"/>
        </w:rPr>
        <w:t xml:space="preserve"> </w:t>
      </w:r>
      <w:r w:rsidRPr="00A21182">
        <w:rPr>
          <w:rFonts w:ascii="Arial" w:eastAsia="MS PGothic" w:hAnsi="Arial" w:cs="Arial"/>
          <w:szCs w:val="24"/>
          <w:lang w:val="ja-JP"/>
        </w:rPr>
        <w:t>トランザクション</w:t>
      </w:r>
      <w:r w:rsidRPr="00A21182">
        <w:rPr>
          <w:rFonts w:ascii="Arial" w:eastAsia="MS PGothic" w:hAnsi="Arial" w:cs="Arial"/>
          <w:szCs w:val="24"/>
        </w:rPr>
        <w:t xml:space="preserve">) </w:t>
      </w:r>
      <w:r w:rsidRPr="00A21182">
        <w:rPr>
          <w:rFonts w:ascii="Arial" w:eastAsia="MS PGothic" w:hAnsi="Arial" w:cs="Arial"/>
          <w:szCs w:val="24"/>
          <w:lang w:val="ja-JP"/>
        </w:rPr>
        <w:t>を購入する方法を決定します。これにより、お客様のボリューム</w:t>
      </w:r>
      <w:r w:rsidRPr="00A21182">
        <w:rPr>
          <w:rFonts w:ascii="Arial" w:eastAsia="MS PGothic" w:hAnsi="Arial" w:cs="Arial"/>
          <w:szCs w:val="24"/>
          <w:lang w:val="ja-JP"/>
        </w:rPr>
        <w:t xml:space="preserve"> </w:t>
      </w:r>
      <w:r w:rsidRPr="00A21182">
        <w:rPr>
          <w:rFonts w:ascii="Arial" w:eastAsia="MS PGothic" w:hAnsi="Arial" w:cs="Arial"/>
          <w:szCs w:val="24"/>
          <w:lang w:val="ja-JP"/>
        </w:rPr>
        <w:t>ライセンスのトランザクション</w:t>
      </w:r>
      <w:r w:rsidRPr="00A21182">
        <w:rPr>
          <w:rFonts w:ascii="Arial" w:eastAsia="MS PGothic" w:hAnsi="Arial" w:cs="Arial"/>
          <w:szCs w:val="24"/>
          <w:lang w:val="ja-JP"/>
        </w:rPr>
        <w:t xml:space="preserve"> </w:t>
      </w:r>
      <w:r w:rsidRPr="00A21182">
        <w:rPr>
          <w:rFonts w:ascii="Arial" w:eastAsia="MS PGothic" w:hAnsi="Arial" w:cs="Arial"/>
          <w:szCs w:val="24"/>
          <w:lang w:val="ja-JP"/>
        </w:rPr>
        <w:t>ベースの購入について契約構造を設定することができます。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たとえば、これらの購入を一元管理する場合、</w:t>
      </w:r>
      <w:r w:rsidRPr="00A21182">
        <w:rPr>
          <w:rFonts w:ascii="Arial" w:eastAsia="MS PGothic" w:hAnsi="Arial" w:cs="Arial"/>
          <w:szCs w:val="24"/>
        </w:rPr>
        <w:t xml:space="preserve">1 </w:t>
      </w:r>
      <w:r w:rsidRPr="00A21182">
        <w:rPr>
          <w:rFonts w:ascii="Arial" w:eastAsia="MS PGothic" w:hAnsi="Arial" w:cs="Arial"/>
          <w:szCs w:val="24"/>
          <w:lang w:val="ja-JP"/>
        </w:rPr>
        <w:t>つの購入アカウントを登録します。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6750"/>
      </w:tblGrid>
      <w:tr w:rsidR="00C8761D" w:rsidRPr="00A21182">
        <w:trPr>
          <w:trHeight w:val="288"/>
        </w:trPr>
        <w:tc>
          <w:tcPr>
            <w:tcW w:w="6750" w:type="dxa"/>
            <w:shd w:val="clear" w:color="auto" w:fill="8064A2"/>
            <w:vAlign w:val="center"/>
          </w:tcPr>
          <w:p w:rsidR="00C8761D" w:rsidRPr="00A21182" w:rsidRDefault="00C8761D">
            <w:pPr>
              <w:pStyle w:val="BodyText"/>
              <w:spacing w:after="0" w:line="240" w:lineRule="auto"/>
              <w:jc w:val="center"/>
              <w:rPr>
                <w:rFonts w:ascii="Arial" w:eastAsia="MS PGothic" w:hAnsi="Arial" w:cs="Arial"/>
                <w:szCs w:val="24"/>
              </w:rPr>
            </w:pPr>
            <w:r w:rsidRPr="00A21182">
              <w:rPr>
                <w:rFonts w:ascii="Arial" w:eastAsia="MS PGothic" w:hAnsi="Arial" w:cs="Arial"/>
                <w:b/>
                <w:color w:val="FFFFFF"/>
                <w:sz w:val="16"/>
                <w:szCs w:val="24"/>
                <w:lang w:val="ja-JP"/>
              </w:rPr>
              <w:t>購入アカウント</w:t>
            </w:r>
          </w:p>
        </w:tc>
      </w:tr>
      <w:tr w:rsidR="00C8761D" w:rsidRPr="00A21182">
        <w:trPr>
          <w:trHeight w:val="288"/>
        </w:trPr>
        <w:tc>
          <w:tcPr>
            <w:tcW w:w="6750" w:type="dxa"/>
            <w:shd w:val="clear" w:color="auto" w:fill="DFD8E8"/>
            <w:vAlign w:val="center"/>
          </w:tcPr>
          <w:p w:rsidR="00C8761D" w:rsidRPr="00A21182" w:rsidRDefault="00C8761D">
            <w:pPr>
              <w:pStyle w:val="BodyText"/>
              <w:spacing w:after="0" w:line="240" w:lineRule="auto"/>
              <w:jc w:val="center"/>
              <w:rPr>
                <w:rFonts w:ascii="Arial" w:eastAsia="MS PGothic" w:hAnsi="Arial" w:cs="Arial"/>
                <w:szCs w:val="24"/>
              </w:rPr>
            </w:pPr>
            <w:r w:rsidRPr="00A21182">
              <w:rPr>
                <w:rFonts w:ascii="Arial" w:eastAsia="MS PGothic" w:hAnsi="Arial" w:cs="Arial"/>
                <w:b/>
                <w:color w:val="8064A2"/>
                <w:sz w:val="16"/>
                <w:szCs w:val="24"/>
                <w:lang w:val="ja-JP"/>
              </w:rPr>
              <w:t>MPSA</w:t>
            </w:r>
          </w:p>
        </w:tc>
      </w:tr>
    </w:tbl>
    <w:p w:rsidR="00C8761D" w:rsidRPr="00A21182" w:rsidRDefault="00C8761D">
      <w:pPr>
        <w:pStyle w:val="BodyText"/>
        <w:spacing w:before="240"/>
        <w:rPr>
          <w:rFonts w:ascii="Arial" w:eastAsia="MS PGothic" w:hAnsi="Arial" w:cs="Arial"/>
          <w:szCs w:val="24"/>
        </w:rPr>
      </w:pPr>
      <w:r w:rsidRPr="00A21182">
        <w:rPr>
          <w:rFonts w:ascii="Arial" w:eastAsia="MS PGothic" w:hAnsi="Arial" w:cs="Arial"/>
          <w:szCs w:val="24"/>
          <w:lang w:val="ja-JP"/>
        </w:rPr>
        <w:t>また、複数の主体がそれぞれの購入を管理する場合は、複数の購入アカウントを登録することができます。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2250"/>
        <w:gridCol w:w="2250"/>
        <w:gridCol w:w="2250"/>
      </w:tblGrid>
      <w:tr w:rsidR="00C8761D" w:rsidRPr="00A21182">
        <w:trPr>
          <w:trHeight w:val="288"/>
        </w:trPr>
        <w:tc>
          <w:tcPr>
            <w:tcW w:w="2250" w:type="dxa"/>
            <w:tcBorders>
              <w:right w:val="nil"/>
            </w:tcBorders>
            <w:shd w:val="clear" w:color="auto" w:fill="8064A2"/>
            <w:vAlign w:val="center"/>
          </w:tcPr>
          <w:p w:rsidR="00C8761D" w:rsidRPr="00A21182" w:rsidRDefault="00C8761D">
            <w:pPr>
              <w:pStyle w:val="BodyText"/>
              <w:spacing w:after="0" w:line="240" w:lineRule="auto"/>
              <w:jc w:val="center"/>
              <w:rPr>
                <w:rFonts w:ascii="Arial" w:eastAsia="MS PGothic" w:hAnsi="Arial" w:cs="Arial"/>
                <w:szCs w:val="24"/>
              </w:rPr>
            </w:pPr>
            <w:r w:rsidRPr="00A21182">
              <w:rPr>
                <w:rFonts w:ascii="Arial" w:eastAsia="MS PGothic" w:hAnsi="Arial" w:cs="Arial"/>
                <w:b/>
                <w:color w:val="FFFFFF"/>
                <w:sz w:val="16"/>
                <w:szCs w:val="24"/>
                <w:lang w:val="ja-JP"/>
              </w:rPr>
              <w:t>購入アカウント</w:t>
            </w:r>
            <w:r w:rsidRPr="00A21182">
              <w:rPr>
                <w:rFonts w:ascii="Arial" w:eastAsia="MS PGothic" w:hAnsi="Arial" w:cs="Arial"/>
                <w:b/>
                <w:color w:val="FFFFFF"/>
                <w:sz w:val="16"/>
                <w:szCs w:val="24"/>
                <w:lang w:val="ja-JP"/>
              </w:rPr>
              <w:t xml:space="preserve"> 1</w:t>
            </w:r>
          </w:p>
        </w:tc>
        <w:tc>
          <w:tcPr>
            <w:tcW w:w="2250" w:type="dxa"/>
            <w:tcBorders>
              <w:left w:val="nil"/>
              <w:right w:val="nil"/>
            </w:tcBorders>
            <w:shd w:val="clear" w:color="auto" w:fill="8064A2"/>
            <w:vAlign w:val="center"/>
          </w:tcPr>
          <w:p w:rsidR="00C8761D" w:rsidRPr="00A21182" w:rsidRDefault="00C8761D">
            <w:pPr>
              <w:pStyle w:val="BodyText"/>
              <w:spacing w:after="0" w:line="240" w:lineRule="auto"/>
              <w:jc w:val="center"/>
              <w:rPr>
                <w:rFonts w:ascii="Arial" w:eastAsia="MS PGothic" w:hAnsi="Arial" w:cs="Arial"/>
                <w:szCs w:val="24"/>
              </w:rPr>
            </w:pPr>
            <w:r w:rsidRPr="00A21182">
              <w:rPr>
                <w:rFonts w:ascii="Arial" w:eastAsia="MS PGothic" w:hAnsi="Arial" w:cs="Arial"/>
                <w:b/>
                <w:color w:val="FFFFFF"/>
                <w:sz w:val="16"/>
                <w:szCs w:val="24"/>
                <w:lang w:val="ja-JP"/>
              </w:rPr>
              <w:t>購入アカウント</w:t>
            </w:r>
            <w:r w:rsidRPr="00A21182">
              <w:rPr>
                <w:rFonts w:ascii="Arial" w:eastAsia="MS PGothic" w:hAnsi="Arial" w:cs="Arial"/>
                <w:b/>
                <w:color w:val="FFFFFF"/>
                <w:sz w:val="16"/>
                <w:szCs w:val="24"/>
                <w:lang w:val="ja-JP"/>
              </w:rPr>
              <w:t xml:space="preserve"> 2</w:t>
            </w:r>
          </w:p>
        </w:tc>
        <w:tc>
          <w:tcPr>
            <w:tcW w:w="2250" w:type="dxa"/>
            <w:tcBorders>
              <w:left w:val="nil"/>
            </w:tcBorders>
            <w:shd w:val="clear" w:color="auto" w:fill="8064A2"/>
            <w:vAlign w:val="center"/>
          </w:tcPr>
          <w:p w:rsidR="00C8761D" w:rsidRPr="00A21182" w:rsidRDefault="00C8761D">
            <w:pPr>
              <w:pStyle w:val="BodyText"/>
              <w:spacing w:after="0"/>
              <w:jc w:val="center"/>
              <w:rPr>
                <w:rFonts w:ascii="Arial" w:eastAsia="MS PGothic" w:hAnsi="Arial" w:cs="Arial"/>
                <w:szCs w:val="24"/>
              </w:rPr>
            </w:pPr>
            <w:r w:rsidRPr="00A21182">
              <w:rPr>
                <w:rFonts w:ascii="Arial" w:eastAsia="MS PGothic" w:hAnsi="Arial" w:cs="Arial"/>
                <w:b/>
                <w:color w:val="FFFFFF"/>
                <w:sz w:val="16"/>
                <w:szCs w:val="24"/>
                <w:lang w:val="ja-JP"/>
              </w:rPr>
              <w:t>購入アカウント</w:t>
            </w:r>
            <w:r w:rsidRPr="00A21182">
              <w:rPr>
                <w:rFonts w:ascii="Arial" w:eastAsia="MS PGothic" w:hAnsi="Arial" w:cs="Arial"/>
                <w:b/>
                <w:color w:val="FFFFFF"/>
                <w:sz w:val="16"/>
                <w:szCs w:val="24"/>
                <w:lang w:val="ja-JP"/>
              </w:rPr>
              <w:t xml:space="preserve"> 3</w:t>
            </w:r>
          </w:p>
        </w:tc>
      </w:tr>
      <w:tr w:rsidR="00C8761D" w:rsidRPr="00A21182">
        <w:trPr>
          <w:trHeight w:val="288"/>
        </w:trPr>
        <w:tc>
          <w:tcPr>
            <w:tcW w:w="6750" w:type="dxa"/>
            <w:gridSpan w:val="3"/>
            <w:shd w:val="clear" w:color="auto" w:fill="DFD8E8"/>
            <w:vAlign w:val="center"/>
          </w:tcPr>
          <w:p w:rsidR="00C8761D" w:rsidRPr="00A21182" w:rsidRDefault="00C8761D">
            <w:pPr>
              <w:pStyle w:val="BodyText"/>
              <w:spacing w:after="0" w:line="240" w:lineRule="auto"/>
              <w:jc w:val="center"/>
              <w:rPr>
                <w:rFonts w:ascii="Arial" w:eastAsia="MS PGothic" w:hAnsi="Arial" w:cs="Arial"/>
                <w:szCs w:val="24"/>
              </w:rPr>
            </w:pPr>
            <w:r w:rsidRPr="00A21182">
              <w:rPr>
                <w:rFonts w:ascii="Arial" w:eastAsia="MS PGothic" w:hAnsi="Arial" w:cs="Arial"/>
                <w:b/>
                <w:color w:val="8064A2"/>
                <w:sz w:val="16"/>
                <w:szCs w:val="24"/>
                <w:lang w:val="ja-JP"/>
              </w:rPr>
              <w:t>MPSA</w:t>
            </w:r>
          </w:p>
        </w:tc>
      </w:tr>
    </w:tbl>
    <w:p w:rsidR="00C8761D" w:rsidRPr="00A21182" w:rsidRDefault="009108C0">
      <w:pPr>
        <w:pStyle w:val="Thirdheading"/>
        <w:rPr>
          <w:rFonts w:ascii="Arial" w:eastAsia="MS PGothic" w:hAnsi="Arial" w:cs="Arial"/>
          <w:b/>
        </w:rPr>
      </w:pPr>
      <w:r>
        <w:rPr>
          <w:rFonts w:ascii="Arial" w:eastAsia="MS PGothic" w:hAnsi="Arial" w:cs="Arial" w:hint="eastAsia"/>
          <w:b/>
          <w:lang w:val="ja-JP"/>
        </w:rPr>
        <w:t>会計応当月</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各購入アカウントの登録時に、すべての更新について単一の同じ応当日を適用するため、特定の月を選択し、それに合わせてサブスクリプション期間を有する購入を調整します。たとえば、</w:t>
      </w:r>
      <w:r w:rsidRPr="00A21182">
        <w:rPr>
          <w:rFonts w:ascii="Arial" w:eastAsia="MS PGothic" w:hAnsi="Arial" w:cs="Arial"/>
          <w:szCs w:val="24"/>
          <w:lang w:val="ja-JP"/>
        </w:rPr>
        <w:t xml:space="preserve">1 </w:t>
      </w:r>
      <w:r w:rsidRPr="00A21182">
        <w:rPr>
          <w:rFonts w:ascii="Arial" w:eastAsia="MS PGothic" w:hAnsi="Arial" w:cs="Arial"/>
          <w:szCs w:val="24"/>
          <w:lang w:val="ja-JP"/>
        </w:rPr>
        <w:t>つのアカウントについて</w:t>
      </w:r>
      <w:r w:rsidRPr="00A21182">
        <w:rPr>
          <w:rFonts w:ascii="Arial" w:eastAsia="MS PGothic" w:hAnsi="Arial" w:cs="Arial"/>
          <w:szCs w:val="24"/>
          <w:lang w:val="ja-JP"/>
        </w:rPr>
        <w:t xml:space="preserve"> 1 </w:t>
      </w:r>
      <w:r w:rsidRPr="00A21182">
        <w:rPr>
          <w:rFonts w:ascii="Arial" w:eastAsia="MS PGothic" w:hAnsi="Arial" w:cs="Arial"/>
          <w:szCs w:val="24"/>
          <w:lang w:val="ja-JP"/>
        </w:rPr>
        <w:t>月を応当月として選択する場合、そのアカウントの下で行われるオンライン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サービスの購入はその月に合わせて調整されるので、オンライン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サービスの更新は毎年</w:t>
      </w:r>
      <w:r w:rsidRPr="00A21182">
        <w:rPr>
          <w:rFonts w:ascii="Arial" w:eastAsia="MS PGothic" w:hAnsi="Arial" w:cs="Arial"/>
          <w:szCs w:val="24"/>
          <w:lang w:val="ja-JP"/>
        </w:rPr>
        <w:t xml:space="preserve"> 1 </w:t>
      </w:r>
      <w:r w:rsidRPr="00A21182">
        <w:rPr>
          <w:rFonts w:ascii="Arial" w:eastAsia="MS PGothic" w:hAnsi="Arial" w:cs="Arial"/>
          <w:szCs w:val="24"/>
          <w:lang w:val="ja-JP"/>
        </w:rPr>
        <w:t>月に行われることになります。この指定は、組織が必要とする場合には、後でマイクロソフト</w:t>
      </w:r>
      <w:r w:rsidRPr="00A21182">
        <w:rPr>
          <w:rFonts w:ascii="Arial" w:eastAsia="MS PGothic" w:hAnsi="Arial" w:cs="Arial"/>
          <w:szCs w:val="24"/>
          <w:lang w:val="ja-JP"/>
        </w:rPr>
        <w:t xml:space="preserve"> </w:t>
      </w:r>
      <w:r w:rsidRPr="00A21182">
        <w:rPr>
          <w:rFonts w:ascii="Arial" w:eastAsia="MS PGothic" w:hAnsi="Arial" w:cs="Arial"/>
          <w:szCs w:val="24"/>
          <w:lang w:val="ja-JP"/>
        </w:rPr>
        <w:t>ボリューム</w:t>
      </w:r>
      <w:r w:rsidRPr="00A21182">
        <w:rPr>
          <w:rFonts w:ascii="Arial" w:eastAsia="MS PGothic" w:hAnsi="Arial" w:cs="Arial"/>
          <w:szCs w:val="24"/>
          <w:lang w:val="ja-JP"/>
        </w:rPr>
        <w:t xml:space="preserve"> </w:t>
      </w:r>
      <w:r w:rsidRPr="00A21182">
        <w:rPr>
          <w:rFonts w:ascii="Arial" w:eastAsia="MS PGothic" w:hAnsi="Arial" w:cs="Arial"/>
          <w:szCs w:val="24"/>
          <w:lang w:val="ja-JP"/>
        </w:rPr>
        <w:t>ライセンス</w:t>
      </w:r>
      <w:r w:rsidRPr="00A21182">
        <w:rPr>
          <w:rFonts w:ascii="Arial" w:eastAsia="MS PGothic" w:hAnsi="Arial" w:cs="Arial"/>
          <w:szCs w:val="24"/>
          <w:lang w:val="ja-JP"/>
        </w:rPr>
        <w:t xml:space="preserve"> </w:t>
      </w:r>
      <w:r w:rsidRPr="00A21182">
        <w:rPr>
          <w:rFonts w:ascii="Arial" w:eastAsia="MS PGothic" w:hAnsi="Arial" w:cs="Arial"/>
          <w:szCs w:val="24"/>
          <w:lang w:val="ja-JP"/>
        </w:rPr>
        <w:t>センター</w:t>
      </w:r>
      <w:r w:rsidRPr="00A21182">
        <w:rPr>
          <w:rFonts w:ascii="Arial" w:eastAsia="MS PGothic" w:hAnsi="Arial" w:cs="Arial"/>
          <w:szCs w:val="24"/>
          <w:lang w:val="ja-JP"/>
        </w:rPr>
        <w:t xml:space="preserve"> (MVLC) </w:t>
      </w:r>
      <w:r w:rsidRPr="00A21182">
        <w:rPr>
          <w:rFonts w:ascii="Arial" w:eastAsia="MS PGothic" w:hAnsi="Arial" w:cs="Arial"/>
          <w:szCs w:val="24"/>
          <w:lang w:val="ja-JP"/>
        </w:rPr>
        <w:t>を通じて変更することができます。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契約管理者</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rPr>
        <w:t xml:space="preserve">MPSA </w:t>
      </w:r>
      <w:r w:rsidRPr="00A21182">
        <w:rPr>
          <w:rFonts w:ascii="Arial" w:eastAsia="MS PGothic" w:hAnsi="Arial" w:cs="Arial"/>
          <w:szCs w:val="24"/>
          <w:lang w:val="ja-JP"/>
        </w:rPr>
        <w:t>ごとに</w:t>
      </w:r>
      <w:r w:rsidRPr="00A21182">
        <w:rPr>
          <w:rFonts w:ascii="Arial" w:eastAsia="MS PGothic" w:hAnsi="Arial" w:cs="Arial"/>
          <w:szCs w:val="24"/>
        </w:rPr>
        <w:t xml:space="preserve"> 1 </w:t>
      </w:r>
      <w:r w:rsidRPr="00A21182">
        <w:rPr>
          <w:rFonts w:ascii="Arial" w:eastAsia="MS PGothic" w:hAnsi="Arial" w:cs="Arial"/>
          <w:szCs w:val="24"/>
          <w:lang w:val="ja-JP"/>
        </w:rPr>
        <w:t>つの購入アカウントが契約管理者として指定されます。これにより、組織内のすべての資産を</w:t>
      </w:r>
      <w:r w:rsidRPr="00A21182">
        <w:rPr>
          <w:rFonts w:ascii="Arial" w:eastAsia="MS PGothic" w:hAnsi="Arial" w:cs="Arial"/>
          <w:szCs w:val="24"/>
          <w:lang w:val="ja-JP"/>
        </w:rPr>
        <w:t xml:space="preserve"> 1 </w:t>
      </w:r>
      <w:r w:rsidRPr="00A21182">
        <w:rPr>
          <w:rFonts w:ascii="Arial" w:eastAsia="MS PGothic" w:hAnsi="Arial" w:cs="Arial"/>
          <w:szCs w:val="24"/>
          <w:lang w:val="ja-JP"/>
        </w:rPr>
        <w:t>つの統合ビューで把握し、すべての購入アカウントを</w:t>
      </w:r>
      <w:r w:rsidRPr="00A21182">
        <w:rPr>
          <w:rFonts w:ascii="Arial" w:eastAsia="MS PGothic" w:hAnsi="Arial" w:cs="Arial"/>
          <w:szCs w:val="24"/>
          <w:lang w:val="ja-JP"/>
        </w:rPr>
        <w:t xml:space="preserve"> 1 </w:t>
      </w:r>
      <w:r w:rsidRPr="00A21182">
        <w:rPr>
          <w:rFonts w:ascii="Arial" w:eastAsia="MS PGothic" w:hAnsi="Arial" w:cs="Arial"/>
          <w:szCs w:val="24"/>
          <w:lang w:val="ja-JP"/>
        </w:rPr>
        <w:t>か所で管理できるようになります。契約管理者アカウントは、以下のことを行うことができます。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すべての購入アカウントのすべての資産を一覧表示する</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購入アカウントが</w:t>
      </w:r>
      <w:r w:rsidRPr="00A21182">
        <w:rPr>
          <w:rFonts w:ascii="Arial" w:eastAsia="MS PGothic" w:hAnsi="Arial" w:cs="Arial"/>
          <w:szCs w:val="24"/>
        </w:rPr>
        <w:t xml:space="preserve"> MPSA </w:t>
      </w:r>
      <w:r w:rsidRPr="00A21182">
        <w:rPr>
          <w:rFonts w:ascii="Arial" w:eastAsia="MS PGothic" w:hAnsi="Arial" w:cs="Arial"/>
          <w:szCs w:val="24"/>
          <w:lang w:val="ja-JP"/>
        </w:rPr>
        <w:t>に関連付けられた場合に通知を受ける</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購入アカウントと</w:t>
      </w:r>
      <w:r w:rsidRPr="00A21182">
        <w:rPr>
          <w:rFonts w:ascii="Arial" w:eastAsia="MS PGothic" w:hAnsi="Arial" w:cs="Arial"/>
          <w:szCs w:val="24"/>
        </w:rPr>
        <w:t xml:space="preserve"> MPSA </w:t>
      </w:r>
      <w:r w:rsidRPr="00A21182">
        <w:rPr>
          <w:rFonts w:ascii="Arial" w:eastAsia="MS PGothic" w:hAnsi="Arial" w:cs="Arial"/>
          <w:szCs w:val="24"/>
          <w:lang w:val="ja-JP"/>
        </w:rPr>
        <w:t>の関連付けを解除する</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 xml:space="preserve">MPSA </w:t>
      </w:r>
      <w:r w:rsidRPr="00A21182">
        <w:rPr>
          <w:rFonts w:ascii="Arial" w:eastAsia="MS PGothic" w:hAnsi="Arial" w:cs="Arial"/>
          <w:szCs w:val="24"/>
          <w:lang w:val="ja-JP"/>
        </w:rPr>
        <w:t>自体を解除する</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他の購入アカウントのために発注を行ったり、その資産を管理したりすることはできません。</w:t>
      </w:r>
    </w:p>
    <w:p w:rsidR="00C8761D" w:rsidRPr="00A21182" w:rsidRDefault="00C8761D">
      <w:pPr>
        <w:pStyle w:val="Thirdheading"/>
        <w:spacing w:line="240" w:lineRule="auto"/>
        <w:rPr>
          <w:rFonts w:ascii="Arial" w:eastAsia="MS PGothic" w:hAnsi="Arial" w:cs="Arial"/>
          <w:b/>
        </w:rPr>
      </w:pPr>
      <w:r w:rsidRPr="00A21182">
        <w:rPr>
          <w:rFonts w:ascii="Arial" w:eastAsia="MS PGothic" w:hAnsi="Arial" w:cs="Arial"/>
          <w:b/>
          <w:lang w:val="ja-JP"/>
        </w:rPr>
        <w:t>パートナー</w:t>
      </w:r>
    </w:p>
    <w:p w:rsidR="00C8761D" w:rsidRPr="00A21182" w:rsidRDefault="00C8761D">
      <w:pPr>
        <w:pStyle w:val="BodyText"/>
        <w:spacing w:after="0"/>
        <w:rPr>
          <w:rFonts w:ascii="Arial" w:eastAsia="MS PGothic" w:hAnsi="Arial" w:cs="Arial"/>
          <w:szCs w:val="24"/>
        </w:rPr>
      </w:pPr>
      <w:r w:rsidRPr="00A21182">
        <w:rPr>
          <w:rFonts w:ascii="Arial" w:eastAsia="MS PGothic" w:hAnsi="Arial" w:cs="Arial"/>
          <w:szCs w:val="24"/>
        </w:rPr>
        <w:t xml:space="preserve">MPSA </w:t>
      </w:r>
      <w:r w:rsidRPr="00A21182">
        <w:rPr>
          <w:rFonts w:ascii="Arial" w:eastAsia="MS PGothic" w:hAnsi="Arial" w:cs="Arial"/>
          <w:szCs w:val="24"/>
          <w:lang w:val="ja-JP"/>
        </w:rPr>
        <w:t>による購入は、ライセンシング</w:t>
      </w:r>
      <w:r w:rsidRPr="00A21182">
        <w:rPr>
          <w:rFonts w:ascii="Arial" w:eastAsia="MS PGothic" w:hAnsi="Arial" w:cs="Arial"/>
          <w:szCs w:val="24"/>
        </w:rPr>
        <w:t xml:space="preserve"> </w:t>
      </w:r>
      <w:r w:rsidRPr="00A21182">
        <w:rPr>
          <w:rFonts w:ascii="Arial" w:eastAsia="MS PGothic" w:hAnsi="Arial" w:cs="Arial"/>
          <w:szCs w:val="24"/>
          <w:lang w:val="ja-JP"/>
        </w:rPr>
        <w:t>ソリューション</w:t>
      </w:r>
      <w:r w:rsidRPr="00A21182">
        <w:rPr>
          <w:rFonts w:ascii="Arial" w:eastAsia="MS PGothic" w:hAnsi="Arial" w:cs="Arial"/>
          <w:szCs w:val="24"/>
        </w:rPr>
        <w:t xml:space="preserve"> </w:t>
      </w:r>
      <w:r w:rsidRPr="00A21182">
        <w:rPr>
          <w:rFonts w:ascii="Arial" w:eastAsia="MS PGothic" w:hAnsi="Arial" w:cs="Arial"/>
          <w:szCs w:val="24"/>
          <w:lang w:val="ja-JP"/>
        </w:rPr>
        <w:t>パートナー</w:t>
      </w:r>
      <w:r w:rsidRPr="00A21182">
        <w:rPr>
          <w:rFonts w:ascii="Arial" w:eastAsia="MS PGothic" w:hAnsi="Arial" w:cs="Arial"/>
          <w:szCs w:val="24"/>
        </w:rPr>
        <w:t xml:space="preserve"> (LSP) </w:t>
      </w:r>
      <w:r w:rsidRPr="00A21182">
        <w:rPr>
          <w:rFonts w:ascii="Arial" w:eastAsia="MS PGothic" w:hAnsi="Arial" w:cs="Arial"/>
          <w:szCs w:val="24"/>
          <w:lang w:val="ja-JP"/>
        </w:rPr>
        <w:t>を通じて行います。各購入アカウントは、連携する特定の</w:t>
      </w:r>
      <w:r w:rsidRPr="00A21182">
        <w:rPr>
          <w:rFonts w:ascii="Arial" w:eastAsia="MS PGothic" w:hAnsi="Arial" w:cs="Arial"/>
          <w:szCs w:val="24"/>
          <w:lang w:val="ja-JP"/>
        </w:rPr>
        <w:t xml:space="preserve"> LSP </w:t>
      </w:r>
      <w:r w:rsidRPr="00A21182">
        <w:rPr>
          <w:rFonts w:ascii="Arial" w:eastAsia="MS PGothic" w:hAnsi="Arial" w:cs="Arial"/>
          <w:szCs w:val="24"/>
          <w:lang w:val="ja-JP"/>
        </w:rPr>
        <w:t>を選択して</w:t>
      </w:r>
      <w:r w:rsidRPr="00A21182">
        <w:rPr>
          <w:rFonts w:ascii="Arial" w:eastAsia="MS PGothic" w:hAnsi="Arial" w:cs="Arial"/>
          <w:szCs w:val="24"/>
          <w:lang w:val="ja-JP"/>
        </w:rPr>
        <w:t xml:space="preserve"> MPSA </w:t>
      </w:r>
      <w:r w:rsidRPr="00A21182">
        <w:rPr>
          <w:rFonts w:ascii="Arial" w:eastAsia="MS PGothic" w:hAnsi="Arial" w:cs="Arial"/>
          <w:szCs w:val="24"/>
          <w:lang w:val="ja-JP"/>
        </w:rPr>
        <w:t>を設定し、購入アカウントを登録して、電子署名を使用して契約を電子的に作成します</w:t>
      </w:r>
      <w:r w:rsidRPr="00A21182">
        <w:rPr>
          <w:rStyle w:val="FootnoteReference"/>
          <w:rFonts w:ascii="Arial" w:eastAsia="MS PGothic" w:hAnsi="Arial" w:cs="Arial"/>
          <w:szCs w:val="24"/>
          <w:lang w:val="ja-JP"/>
        </w:rPr>
        <w:footnoteReference w:id="2"/>
      </w:r>
      <w:r w:rsidRPr="00A21182">
        <w:rPr>
          <w:rFonts w:ascii="Arial" w:eastAsia="MS PGothic" w:hAnsi="Arial" w:cs="Arial"/>
          <w:szCs w:val="24"/>
          <w:lang w:val="ja-JP"/>
        </w:rPr>
        <w:t>。今後、トランザクション</w:t>
      </w:r>
      <w:r w:rsidRPr="00A21182">
        <w:rPr>
          <w:rFonts w:ascii="Arial" w:eastAsia="MS PGothic" w:hAnsi="Arial" w:cs="Arial"/>
          <w:szCs w:val="24"/>
          <w:lang w:val="ja-JP"/>
        </w:rPr>
        <w:t xml:space="preserve"> </w:t>
      </w:r>
      <w:r w:rsidRPr="00A21182">
        <w:rPr>
          <w:rFonts w:ascii="Arial" w:eastAsia="MS PGothic" w:hAnsi="Arial" w:cs="Arial"/>
          <w:szCs w:val="24"/>
          <w:lang w:val="ja-JP"/>
        </w:rPr>
        <w:t>ベースの購入を目的として、必要に応じて</w:t>
      </w:r>
      <w:r w:rsidRPr="00A21182">
        <w:rPr>
          <w:rFonts w:ascii="Arial" w:eastAsia="MS PGothic" w:hAnsi="Arial" w:cs="Arial"/>
          <w:szCs w:val="24"/>
          <w:lang w:val="ja-JP"/>
        </w:rPr>
        <w:t xml:space="preserve"> LSP </w:t>
      </w:r>
      <w:r w:rsidRPr="00A21182">
        <w:rPr>
          <w:rFonts w:ascii="Arial" w:eastAsia="MS PGothic" w:hAnsi="Arial" w:cs="Arial"/>
          <w:szCs w:val="24"/>
          <w:lang w:val="ja-JP"/>
        </w:rPr>
        <w:t>をアカウントに追加することができます。各国のパートナーの詳細については、</w:t>
      </w:r>
      <w:hyperlink r:id="rId17" w:history="1">
        <w:r w:rsidRPr="00A21182">
          <w:rPr>
            <w:rStyle w:val="Hyperlink"/>
            <w:rFonts w:ascii="Arial" w:eastAsia="MS PGothic" w:hAnsi="Arial" w:cs="Arial"/>
            <w:szCs w:val="24"/>
            <w:lang w:val="ja-JP"/>
          </w:rPr>
          <w:t>http://pinpoint.microsoft.com</w:t>
        </w:r>
      </w:hyperlink>
      <w:r w:rsidRPr="00A21182">
        <w:rPr>
          <w:rFonts w:ascii="Arial" w:eastAsia="MS PGothic" w:hAnsi="Arial" w:cs="Arial"/>
          <w:szCs w:val="24"/>
          <w:lang w:val="ja-JP"/>
        </w:rPr>
        <w:t xml:space="preserve"> </w:t>
      </w:r>
      <w:r w:rsidRPr="00A21182">
        <w:rPr>
          <w:rFonts w:ascii="Arial" w:eastAsia="MS PGothic" w:hAnsi="Arial" w:cs="Arial"/>
          <w:szCs w:val="24"/>
          <w:lang w:val="ja-JP"/>
        </w:rPr>
        <w:t>を参照してください。</w:t>
      </w:r>
    </w:p>
    <w:p w:rsidR="00C8761D" w:rsidRPr="00A21182" w:rsidRDefault="00C8761D">
      <w:pPr>
        <w:pStyle w:val="Hdg1noborder"/>
        <w:spacing w:before="240"/>
        <w:rPr>
          <w:rFonts w:ascii="Arial" w:eastAsia="MS PGothic" w:hAnsi="Arial" w:cs="Arial"/>
          <w:color w:val="8064A2"/>
          <w:kern w:val="0"/>
          <w:sz w:val="28"/>
          <w:szCs w:val="24"/>
        </w:rPr>
      </w:pPr>
      <w:bookmarkStart w:id="7" w:name="_Toc402875618"/>
      <w:r w:rsidRPr="00A21182">
        <w:rPr>
          <w:rFonts w:ascii="Arial" w:eastAsia="MS PGothic" w:hAnsi="Arial" w:cs="Arial"/>
          <w:color w:val="8064A2"/>
          <w:kern w:val="0"/>
          <w:sz w:val="28"/>
          <w:szCs w:val="24"/>
          <w:lang w:val="ja-JP"/>
        </w:rPr>
        <w:t>トランザクション</w:t>
      </w:r>
      <w:r w:rsidRPr="00A21182">
        <w:rPr>
          <w:rFonts w:ascii="Arial" w:eastAsia="MS PGothic" w:hAnsi="Arial" w:cs="Arial"/>
          <w:color w:val="8064A2"/>
          <w:kern w:val="0"/>
          <w:sz w:val="28"/>
          <w:szCs w:val="24"/>
          <w:lang w:val="ja-JP"/>
        </w:rPr>
        <w:t xml:space="preserve"> </w:t>
      </w:r>
      <w:r w:rsidRPr="00A21182">
        <w:rPr>
          <w:rFonts w:ascii="Arial" w:eastAsia="MS PGothic" w:hAnsi="Arial" w:cs="Arial"/>
          <w:color w:val="8064A2"/>
          <w:kern w:val="0"/>
          <w:sz w:val="28"/>
          <w:szCs w:val="24"/>
          <w:lang w:val="ja-JP"/>
        </w:rPr>
        <w:t>ベースの購入</w:t>
      </w:r>
      <w:bookmarkEnd w:id="7"/>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製品</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お客様は、</w:t>
      </w:r>
      <w:r w:rsidRPr="00A21182">
        <w:rPr>
          <w:rFonts w:ascii="Arial" w:eastAsia="MS PGothic" w:hAnsi="Arial" w:cs="Arial"/>
          <w:szCs w:val="24"/>
        </w:rPr>
        <w:t xml:space="preserve">MPSA </w:t>
      </w:r>
      <w:r w:rsidRPr="00A21182">
        <w:rPr>
          <w:rFonts w:ascii="Arial" w:eastAsia="MS PGothic" w:hAnsi="Arial" w:cs="Arial"/>
          <w:szCs w:val="24"/>
          <w:lang w:val="ja-JP"/>
        </w:rPr>
        <w:t>を通じてソフトウェアおよびオンライン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サービスを発注することができます。現時点では、ほとんどのソフトウェアは</w:t>
      </w:r>
      <w:r w:rsidRPr="00A21182">
        <w:rPr>
          <w:rFonts w:ascii="Arial" w:eastAsia="MS PGothic" w:hAnsi="Arial" w:cs="Arial"/>
          <w:szCs w:val="24"/>
          <w:lang w:val="ja-JP"/>
        </w:rPr>
        <w:t xml:space="preserve"> Select Plus </w:t>
      </w:r>
      <w:r w:rsidRPr="00A21182">
        <w:rPr>
          <w:rFonts w:ascii="Arial" w:eastAsia="MS PGothic" w:hAnsi="Arial" w:cs="Arial"/>
          <w:szCs w:val="24"/>
          <w:lang w:val="ja-JP"/>
        </w:rPr>
        <w:t>でも購入できますが、</w:t>
      </w:r>
      <w:r w:rsidRPr="00A21182">
        <w:rPr>
          <w:rFonts w:ascii="Arial" w:eastAsia="MS PGothic" w:hAnsi="Arial" w:cs="Arial"/>
          <w:szCs w:val="24"/>
          <w:lang w:val="ja-JP"/>
        </w:rPr>
        <w:t>Office 365</w:t>
      </w:r>
      <w:r w:rsidRPr="00A21182">
        <w:rPr>
          <w:rFonts w:ascii="Arial" w:eastAsia="MS PGothic" w:hAnsi="Arial" w:cs="Arial"/>
          <w:szCs w:val="24"/>
          <w:lang w:val="ja-JP"/>
        </w:rPr>
        <w:t>、</w:t>
      </w:r>
      <w:r w:rsidRPr="00A21182">
        <w:rPr>
          <w:rFonts w:ascii="Arial" w:eastAsia="MS PGothic" w:hAnsi="Arial" w:cs="Arial"/>
          <w:szCs w:val="24"/>
          <w:lang w:val="ja-JP"/>
        </w:rPr>
        <w:t>Intune</w:t>
      </w:r>
      <w:r w:rsidRPr="00A21182">
        <w:rPr>
          <w:rFonts w:ascii="Arial" w:eastAsia="MS PGothic" w:hAnsi="Arial" w:cs="Arial"/>
          <w:szCs w:val="24"/>
          <w:lang w:val="ja-JP"/>
        </w:rPr>
        <w:t>、</w:t>
      </w:r>
      <w:r w:rsidRPr="00A21182">
        <w:rPr>
          <w:rFonts w:ascii="Arial" w:eastAsia="MS PGothic" w:hAnsi="Arial" w:cs="Arial"/>
          <w:szCs w:val="24"/>
          <w:lang w:val="ja-JP"/>
        </w:rPr>
        <w:t>CRM Online</w:t>
      </w:r>
      <w:r w:rsidRPr="00A21182">
        <w:rPr>
          <w:rFonts w:ascii="Arial" w:eastAsia="MS PGothic" w:hAnsi="Arial" w:cs="Arial"/>
          <w:szCs w:val="24"/>
          <w:lang w:val="ja-JP"/>
        </w:rPr>
        <w:t>、および</w:t>
      </w:r>
      <w:r w:rsidRPr="00A21182">
        <w:rPr>
          <w:rFonts w:ascii="Arial" w:eastAsia="MS PGothic" w:hAnsi="Arial" w:cs="Arial"/>
          <w:szCs w:val="24"/>
          <w:lang w:val="ja-JP"/>
        </w:rPr>
        <w:t xml:space="preserve"> Yammer </w:t>
      </w:r>
      <w:r w:rsidRPr="00A21182">
        <w:rPr>
          <w:rFonts w:ascii="Arial" w:eastAsia="MS PGothic" w:hAnsi="Arial" w:cs="Arial"/>
          <w:szCs w:val="24"/>
          <w:lang w:val="ja-JP"/>
        </w:rPr>
        <w:t>製品については</w:t>
      </w:r>
      <w:r w:rsidRPr="00A21182">
        <w:rPr>
          <w:rFonts w:ascii="Arial" w:eastAsia="MS PGothic" w:hAnsi="Arial" w:cs="Arial"/>
          <w:szCs w:val="24"/>
          <w:lang w:val="ja-JP"/>
        </w:rPr>
        <w:t xml:space="preserve"> MPSA </w:t>
      </w:r>
      <w:r w:rsidRPr="00A21182">
        <w:rPr>
          <w:rFonts w:ascii="Arial" w:eastAsia="MS PGothic" w:hAnsi="Arial" w:cs="Arial"/>
          <w:szCs w:val="24"/>
          <w:lang w:val="ja-JP"/>
        </w:rPr>
        <w:t>を通じて購入可能です。</w:t>
      </w:r>
      <w:r w:rsidRPr="00A21182">
        <w:rPr>
          <w:rFonts w:ascii="Arial" w:eastAsia="MS PGothic" w:hAnsi="Arial" w:cs="Arial"/>
          <w:szCs w:val="24"/>
          <w:lang w:val="ja-JP"/>
        </w:rPr>
        <w:t xml:space="preserve">MPSA </w:t>
      </w:r>
      <w:r w:rsidRPr="00A21182">
        <w:rPr>
          <w:rFonts w:ascii="Arial" w:eastAsia="MS PGothic" w:hAnsi="Arial" w:cs="Arial"/>
          <w:szCs w:val="24"/>
          <w:lang w:val="ja-JP"/>
        </w:rPr>
        <w:t>を通じて購入できる製品の完全な一覧については、製品表</w:t>
      </w:r>
      <w:r w:rsidRPr="00A21182">
        <w:rPr>
          <w:rFonts w:ascii="Arial" w:eastAsia="MS PGothic" w:hAnsi="Arial" w:cs="Arial"/>
          <w:szCs w:val="24"/>
          <w:lang w:val="ja-JP"/>
        </w:rPr>
        <w:t xml:space="preserve"> (</w:t>
      </w:r>
      <w:hyperlink r:id="rId18" w:history="1">
        <w:r w:rsidRPr="00A21182">
          <w:rPr>
            <w:rStyle w:val="Hyperlink"/>
            <w:rFonts w:ascii="Arial" w:eastAsia="MS PGothic" w:hAnsi="Arial" w:cs="Arial"/>
            <w:szCs w:val="24"/>
            <w:lang w:val="ja-JP"/>
          </w:rPr>
          <w:t>http://www.microsoft.com/licensing/contracts</w:t>
        </w:r>
      </w:hyperlink>
      <w:r w:rsidRPr="00A21182">
        <w:rPr>
          <w:rFonts w:ascii="Arial" w:eastAsia="MS PGothic" w:hAnsi="Arial" w:cs="Arial"/>
          <w:szCs w:val="24"/>
          <w:lang w:val="ja-JP"/>
        </w:rPr>
        <w:t xml:space="preserve">) </w:t>
      </w:r>
      <w:r w:rsidRPr="00A21182">
        <w:rPr>
          <w:rFonts w:ascii="Arial" w:eastAsia="MS PGothic" w:hAnsi="Arial" w:cs="Arial"/>
          <w:szCs w:val="24"/>
          <w:lang w:val="ja-JP"/>
        </w:rPr>
        <w:t>を参照してください。</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lastRenderedPageBreak/>
        <w:t>ダウンロードおよびアカウント情報へのアクセス</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ボリューム</w:t>
      </w:r>
      <w:r w:rsidRPr="00A21182">
        <w:rPr>
          <w:rFonts w:ascii="Arial" w:eastAsia="MS PGothic" w:hAnsi="Arial" w:cs="Arial"/>
          <w:szCs w:val="24"/>
        </w:rPr>
        <w:t xml:space="preserve"> </w:t>
      </w:r>
      <w:r w:rsidRPr="00A21182">
        <w:rPr>
          <w:rFonts w:ascii="Arial" w:eastAsia="MS PGothic" w:hAnsi="Arial" w:cs="Arial"/>
          <w:szCs w:val="24"/>
          <w:lang w:val="ja-JP"/>
        </w:rPr>
        <w:t>ライセンス</w:t>
      </w:r>
      <w:r w:rsidRPr="00A21182">
        <w:rPr>
          <w:rFonts w:ascii="Arial" w:eastAsia="MS PGothic" w:hAnsi="Arial" w:cs="Arial"/>
          <w:szCs w:val="24"/>
        </w:rPr>
        <w:t xml:space="preserve"> </w:t>
      </w:r>
      <w:r w:rsidRPr="00A21182">
        <w:rPr>
          <w:rFonts w:ascii="Arial" w:eastAsia="MS PGothic" w:hAnsi="Arial" w:cs="Arial"/>
          <w:szCs w:val="24"/>
          <w:lang w:val="ja-JP"/>
        </w:rPr>
        <w:t>センター</w:t>
      </w:r>
      <w:r w:rsidRPr="00A21182">
        <w:rPr>
          <w:rFonts w:ascii="Arial" w:eastAsia="MS PGothic" w:hAnsi="Arial" w:cs="Arial"/>
          <w:szCs w:val="24"/>
        </w:rPr>
        <w:t xml:space="preserve"> (MVLC) </w:t>
      </w:r>
      <w:r w:rsidRPr="00A21182">
        <w:rPr>
          <w:rFonts w:ascii="Arial" w:eastAsia="MS PGothic" w:hAnsi="Arial" w:cs="Arial"/>
          <w:szCs w:val="24"/>
          <w:lang w:val="ja-JP"/>
        </w:rPr>
        <w:t>は、ソフトウェアのダウンロード、プロダクト</w:t>
      </w:r>
      <w:r w:rsidRPr="00A21182">
        <w:rPr>
          <w:rFonts w:ascii="Arial" w:eastAsia="MS PGothic" w:hAnsi="Arial" w:cs="Arial"/>
          <w:szCs w:val="24"/>
        </w:rPr>
        <w:t xml:space="preserve"> </w:t>
      </w:r>
      <w:r w:rsidRPr="00A21182">
        <w:rPr>
          <w:rFonts w:ascii="Arial" w:eastAsia="MS PGothic" w:hAnsi="Arial" w:cs="Arial"/>
          <w:szCs w:val="24"/>
          <w:lang w:val="ja-JP"/>
        </w:rPr>
        <w:t>キーへのアクセス、ライセンスおよびサービス</w:t>
      </w:r>
      <w:r w:rsidRPr="00A21182">
        <w:rPr>
          <w:rFonts w:ascii="Arial" w:eastAsia="MS PGothic" w:hAnsi="Arial" w:cs="Arial"/>
          <w:szCs w:val="24"/>
        </w:rPr>
        <w:t xml:space="preserve"> </w:t>
      </w:r>
      <w:r w:rsidRPr="00A21182">
        <w:rPr>
          <w:rFonts w:ascii="Arial" w:eastAsia="MS PGothic" w:hAnsi="Arial" w:cs="Arial"/>
          <w:szCs w:val="24"/>
          <w:lang w:val="ja-JP"/>
        </w:rPr>
        <w:t>ポートフォリオの閲覧、ならびにオンライン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サービスのプロビジョニングが可能なポータルです。</w:t>
      </w:r>
      <w:r w:rsidRPr="00A21182">
        <w:rPr>
          <w:rFonts w:ascii="Arial" w:eastAsia="MS PGothic" w:hAnsi="Arial" w:cs="Arial"/>
          <w:szCs w:val="24"/>
          <w:lang w:val="ja-JP"/>
        </w:rPr>
        <w:t xml:space="preserve">MVLC </w:t>
      </w:r>
      <w:r w:rsidRPr="00A21182">
        <w:rPr>
          <w:rFonts w:ascii="Arial" w:eastAsia="MS PGothic" w:hAnsi="Arial" w:cs="Arial"/>
          <w:szCs w:val="24"/>
          <w:lang w:val="ja-JP"/>
        </w:rPr>
        <w:t>には、</w:t>
      </w:r>
      <w:hyperlink r:id="rId19" w:history="1">
        <w:r w:rsidR="00252787" w:rsidRPr="00252787">
          <w:rPr>
            <w:rStyle w:val="Hyperlink"/>
            <w:rFonts w:ascii="Arial" w:hAnsi="Arial" w:cs="Arial"/>
          </w:rPr>
          <w:t>https://licensing.microsoft.com/customer/</w:t>
        </w:r>
      </w:hyperlink>
      <w:r w:rsidRPr="00252787">
        <w:rPr>
          <w:rFonts w:ascii="Arial" w:eastAsia="MS PGothic" w:hAnsi="Arial" w:cs="Arial"/>
          <w:szCs w:val="24"/>
          <w:lang w:val="ja-JP"/>
        </w:rPr>
        <w:t xml:space="preserve"> </w:t>
      </w:r>
      <w:r w:rsidRPr="00A21182">
        <w:rPr>
          <w:rFonts w:ascii="Arial" w:eastAsia="MS PGothic" w:hAnsi="Arial" w:cs="Arial"/>
          <w:szCs w:val="24"/>
          <w:lang w:val="ja-JP"/>
        </w:rPr>
        <w:t>からアクセスできます。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価格レベル</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rPr>
        <w:t xml:space="preserve">MPSA </w:t>
      </w:r>
      <w:r w:rsidRPr="00A21182">
        <w:rPr>
          <w:rFonts w:ascii="Arial" w:eastAsia="MS PGothic" w:hAnsi="Arial" w:cs="Arial"/>
          <w:szCs w:val="24"/>
          <w:lang w:val="ja-JP"/>
        </w:rPr>
        <w:t>を通じて購入アカウントを登録した企業法人のお客様の組織については、以下に定義されているように、製品群ごとに</w:t>
      </w:r>
      <w:r w:rsidRPr="00A21182">
        <w:rPr>
          <w:rFonts w:ascii="Arial" w:eastAsia="MS PGothic" w:hAnsi="Arial" w:cs="Arial"/>
          <w:szCs w:val="24"/>
        </w:rPr>
        <w:t xml:space="preserve"> 4 </w:t>
      </w:r>
      <w:r w:rsidRPr="00A21182">
        <w:rPr>
          <w:rFonts w:ascii="Arial" w:eastAsia="MS PGothic" w:hAnsi="Arial" w:cs="Arial"/>
          <w:szCs w:val="24"/>
          <w:lang w:val="ja-JP"/>
        </w:rPr>
        <w:t>つの価格レベルが用意されています。</w:t>
      </w:r>
      <w:r w:rsidRPr="00A21182">
        <w:rPr>
          <w:rFonts w:ascii="Arial" w:eastAsia="MS PGothic" w:hAnsi="Arial" w:cs="Arial"/>
          <w:szCs w:val="24"/>
          <w:lang w:val="ja-JP"/>
        </w:rPr>
        <w:t xml:space="preserve">MPSA </w:t>
      </w:r>
      <w:r w:rsidRPr="00A21182">
        <w:rPr>
          <w:rFonts w:ascii="Arial" w:eastAsia="MS PGothic" w:hAnsi="Arial" w:cs="Arial"/>
          <w:szCs w:val="24"/>
          <w:lang w:val="ja-JP"/>
        </w:rPr>
        <w:t>での購入資格を得るには、年間で製品群ごとに</w:t>
      </w:r>
      <w:r w:rsidRPr="00A21182">
        <w:rPr>
          <w:rFonts w:ascii="Arial" w:eastAsia="MS PGothic" w:hAnsi="Arial" w:cs="Arial"/>
          <w:szCs w:val="24"/>
          <w:lang w:val="ja-JP"/>
        </w:rPr>
        <w:t xml:space="preserve"> 500 </w:t>
      </w:r>
      <w:r w:rsidRPr="00A21182">
        <w:rPr>
          <w:rFonts w:ascii="Arial" w:eastAsia="MS PGothic" w:hAnsi="Arial" w:cs="Arial"/>
          <w:szCs w:val="24"/>
          <w:lang w:val="ja-JP"/>
        </w:rPr>
        <w:t>ポイントの最低要件を満たす必要があります。また、オンライン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サービスのみの場合は、年間で製品群ごとに</w:t>
      </w:r>
      <w:r w:rsidRPr="00A21182">
        <w:rPr>
          <w:rFonts w:ascii="Arial" w:eastAsia="MS PGothic" w:hAnsi="Arial" w:cs="Arial"/>
          <w:szCs w:val="24"/>
          <w:lang w:val="ja-JP"/>
        </w:rPr>
        <w:t xml:space="preserve"> 250 </w:t>
      </w:r>
      <w:r w:rsidRPr="00A21182">
        <w:rPr>
          <w:rFonts w:ascii="Arial" w:eastAsia="MS PGothic" w:hAnsi="Arial" w:cs="Arial"/>
          <w:szCs w:val="24"/>
          <w:lang w:val="ja-JP"/>
        </w:rPr>
        <w:t>ポイントの最低要件を満たす必要があります。各価格レベルのポイントを次の表に示します。</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4267"/>
        <w:gridCol w:w="4354"/>
      </w:tblGrid>
      <w:tr w:rsidR="00C8761D" w:rsidRPr="00A21182">
        <w:trPr>
          <w:trHeight w:val="106"/>
        </w:trPr>
        <w:tc>
          <w:tcPr>
            <w:tcW w:w="2475" w:type="pct"/>
            <w:tcBorders>
              <w:right w:val="nil"/>
            </w:tcBorders>
            <w:shd w:val="clear" w:color="auto" w:fill="8064A2"/>
          </w:tcPr>
          <w:p w:rsidR="00C8761D" w:rsidRPr="00A21182" w:rsidRDefault="00C8761D">
            <w:pPr>
              <w:pStyle w:val="VLTableHeader"/>
              <w:spacing w:before="0" w:after="0"/>
              <w:jc w:val="center"/>
              <w:rPr>
                <w:rFonts w:ascii="Arial" w:eastAsia="MS PGothic" w:hAnsi="Arial" w:cs="Arial"/>
                <w:bCs w:val="0"/>
                <w:szCs w:val="24"/>
              </w:rPr>
            </w:pPr>
            <w:r w:rsidRPr="00A21182">
              <w:rPr>
                <w:rFonts w:ascii="Arial" w:eastAsia="MS PGothic" w:hAnsi="Arial" w:cs="Arial"/>
                <w:bCs w:val="0"/>
                <w:szCs w:val="24"/>
                <w:lang w:val="ja-JP"/>
              </w:rPr>
              <w:t>価格レベル</w:t>
            </w:r>
            <w:r w:rsidRPr="00A21182">
              <w:rPr>
                <w:rFonts w:ascii="Arial" w:eastAsia="MS PGothic" w:hAnsi="Arial" w:cs="Arial"/>
                <w:bCs w:val="0"/>
                <w:szCs w:val="24"/>
                <w:lang w:val="ja-JP"/>
              </w:rPr>
              <w:t xml:space="preserve"> – </w:t>
            </w:r>
            <w:r w:rsidRPr="00A21182">
              <w:rPr>
                <w:rFonts w:ascii="Arial" w:eastAsia="MS PGothic" w:hAnsi="Arial" w:cs="Arial"/>
                <w:bCs w:val="0"/>
                <w:szCs w:val="24"/>
                <w:lang w:val="ja-JP"/>
              </w:rPr>
              <w:t>企業法人のお客様</w:t>
            </w:r>
          </w:p>
        </w:tc>
        <w:tc>
          <w:tcPr>
            <w:tcW w:w="2525" w:type="pct"/>
            <w:tcBorders>
              <w:left w:val="nil"/>
            </w:tcBorders>
            <w:shd w:val="clear" w:color="auto" w:fill="8064A2"/>
          </w:tcPr>
          <w:p w:rsidR="00C8761D" w:rsidRPr="00A21182" w:rsidRDefault="00C8761D">
            <w:pPr>
              <w:pStyle w:val="VLTableHeader"/>
              <w:spacing w:before="0" w:after="0"/>
              <w:jc w:val="center"/>
              <w:rPr>
                <w:rFonts w:ascii="Arial" w:eastAsia="MS PGothic" w:hAnsi="Arial" w:cs="Arial"/>
                <w:bCs w:val="0"/>
                <w:szCs w:val="24"/>
              </w:rPr>
            </w:pPr>
            <w:r w:rsidRPr="00A21182">
              <w:rPr>
                <w:rFonts w:ascii="Arial" w:eastAsia="MS PGothic" w:hAnsi="Arial" w:cs="Arial"/>
                <w:bCs w:val="0"/>
                <w:szCs w:val="24"/>
                <w:lang w:val="ja-JP"/>
              </w:rPr>
              <w:t>製品群ごとの年次最低ポイント</w:t>
            </w:r>
          </w:p>
        </w:tc>
      </w:tr>
      <w:tr w:rsidR="00C8761D" w:rsidRPr="00A21182">
        <w:tc>
          <w:tcPr>
            <w:tcW w:w="2475" w:type="pct"/>
            <w:tcBorders>
              <w:right w:val="nil"/>
            </w:tcBorders>
            <w:shd w:val="clear" w:color="auto" w:fill="DFD8E8"/>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lang w:val="ja-JP"/>
              </w:rPr>
              <w:t>A</w:t>
            </w:r>
          </w:p>
        </w:tc>
        <w:tc>
          <w:tcPr>
            <w:tcW w:w="2525" w:type="pct"/>
            <w:tcBorders>
              <w:left w:val="nil"/>
            </w:tcBorders>
            <w:shd w:val="clear" w:color="auto" w:fill="DFD8E8"/>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lang w:val="ja-JP"/>
              </w:rPr>
              <w:t>500</w:t>
            </w:r>
            <w:r w:rsidRPr="00402659">
              <w:rPr>
                <w:rFonts w:ascii="Arial" w:eastAsia="MS PGothic" w:hAnsi="Arial" w:cs="Arial"/>
                <w:sz w:val="18"/>
                <w:szCs w:val="18"/>
                <w:lang w:val="ja-JP"/>
              </w:rPr>
              <w:t>、または</w:t>
            </w:r>
            <w:r w:rsidRPr="00402659">
              <w:rPr>
                <w:rFonts w:ascii="Arial" w:eastAsia="MS PGothic" w:hAnsi="Arial" w:cs="Arial"/>
                <w:sz w:val="18"/>
                <w:szCs w:val="18"/>
                <w:lang w:val="ja-JP"/>
              </w:rPr>
              <w:t xml:space="preserve"> OLS </w:t>
            </w:r>
            <w:r w:rsidRPr="00402659">
              <w:rPr>
                <w:rFonts w:ascii="Arial" w:eastAsia="MS PGothic" w:hAnsi="Arial" w:cs="Arial"/>
                <w:sz w:val="18"/>
                <w:szCs w:val="18"/>
                <w:lang w:val="ja-JP"/>
              </w:rPr>
              <w:t>のみの場合は</w:t>
            </w:r>
            <w:r w:rsidRPr="00402659">
              <w:rPr>
                <w:rFonts w:ascii="Arial" w:eastAsia="MS PGothic" w:hAnsi="Arial" w:cs="Arial"/>
                <w:sz w:val="18"/>
                <w:szCs w:val="18"/>
                <w:lang w:val="ja-JP"/>
              </w:rPr>
              <w:t xml:space="preserve"> 250</w:t>
            </w:r>
          </w:p>
        </w:tc>
      </w:tr>
      <w:tr w:rsidR="00C8761D" w:rsidRPr="00A21182">
        <w:tc>
          <w:tcPr>
            <w:tcW w:w="2475" w:type="pct"/>
            <w:tcBorders>
              <w:right w:val="nil"/>
            </w:tcBorders>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lang w:val="ja-JP"/>
              </w:rPr>
              <w:t>B</w:t>
            </w:r>
          </w:p>
        </w:tc>
        <w:tc>
          <w:tcPr>
            <w:tcW w:w="2525" w:type="pct"/>
            <w:tcBorders>
              <w:left w:val="nil"/>
            </w:tcBorders>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rPr>
              <w:t>4,000</w:t>
            </w:r>
          </w:p>
        </w:tc>
      </w:tr>
      <w:tr w:rsidR="00C8761D" w:rsidRPr="00A21182">
        <w:tc>
          <w:tcPr>
            <w:tcW w:w="2475" w:type="pct"/>
            <w:tcBorders>
              <w:right w:val="nil"/>
            </w:tcBorders>
            <w:shd w:val="clear" w:color="auto" w:fill="DFD8E8"/>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lang w:val="ja-JP"/>
              </w:rPr>
              <w:t>C</w:t>
            </w:r>
          </w:p>
        </w:tc>
        <w:tc>
          <w:tcPr>
            <w:tcW w:w="2525" w:type="pct"/>
            <w:tcBorders>
              <w:left w:val="nil"/>
            </w:tcBorders>
            <w:shd w:val="clear" w:color="auto" w:fill="DFD8E8"/>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rPr>
              <w:t>10,000</w:t>
            </w:r>
          </w:p>
        </w:tc>
      </w:tr>
      <w:tr w:rsidR="00C8761D" w:rsidRPr="00A21182">
        <w:trPr>
          <w:trHeight w:val="46"/>
        </w:trPr>
        <w:tc>
          <w:tcPr>
            <w:tcW w:w="2475" w:type="pct"/>
            <w:tcBorders>
              <w:right w:val="nil"/>
            </w:tcBorders>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noProof/>
                <w:sz w:val="18"/>
                <w:szCs w:val="18"/>
              </w:rPr>
              <w:t>D</w:t>
            </w:r>
          </w:p>
        </w:tc>
        <w:tc>
          <w:tcPr>
            <w:tcW w:w="2525" w:type="pct"/>
            <w:tcBorders>
              <w:left w:val="nil"/>
            </w:tcBorders>
          </w:tcPr>
          <w:p w:rsidR="00C8761D" w:rsidRPr="00402659" w:rsidRDefault="00C8761D">
            <w:pPr>
              <w:pStyle w:val="VLBodyCopy2"/>
              <w:jc w:val="center"/>
              <w:rPr>
                <w:rFonts w:ascii="Arial" w:eastAsia="MS PGothic" w:hAnsi="Arial" w:cs="Arial"/>
                <w:sz w:val="18"/>
                <w:szCs w:val="18"/>
              </w:rPr>
            </w:pPr>
            <w:r w:rsidRPr="00402659">
              <w:rPr>
                <w:rFonts w:ascii="Arial" w:eastAsia="MS PGothic" w:hAnsi="Arial" w:cs="Arial"/>
                <w:sz w:val="18"/>
                <w:szCs w:val="18"/>
              </w:rPr>
              <w:t>25,000</w:t>
            </w:r>
          </w:p>
        </w:tc>
      </w:tr>
    </w:tbl>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既定では、</w:t>
      </w:r>
      <w:r w:rsidRPr="00A21182">
        <w:rPr>
          <w:rFonts w:ascii="Arial" w:eastAsia="MS PGothic" w:hAnsi="Arial" w:cs="Arial"/>
          <w:szCs w:val="24"/>
        </w:rPr>
        <w:t xml:space="preserve">MPSA </w:t>
      </w:r>
      <w:r w:rsidRPr="00A21182">
        <w:rPr>
          <w:rFonts w:ascii="Arial" w:eastAsia="MS PGothic" w:hAnsi="Arial" w:cs="Arial"/>
          <w:szCs w:val="24"/>
          <w:lang w:val="ja-JP"/>
        </w:rPr>
        <w:t>締結後の最初の価格レベルはレベル</w:t>
      </w:r>
      <w:r w:rsidRPr="00A21182">
        <w:rPr>
          <w:rFonts w:ascii="Arial" w:eastAsia="MS PGothic" w:hAnsi="Arial" w:cs="Arial"/>
          <w:szCs w:val="24"/>
        </w:rPr>
        <w:t xml:space="preserve"> A </w:t>
      </w:r>
      <w:r w:rsidRPr="00A21182">
        <w:rPr>
          <w:rFonts w:ascii="Arial" w:eastAsia="MS PGothic" w:hAnsi="Arial" w:cs="Arial"/>
          <w:szCs w:val="24"/>
          <w:lang w:val="ja-JP"/>
        </w:rPr>
        <w:t>です。以下のイベントのいずれかが発生するたびに、お客様の組織は自動的に、より有利な価格レベルに移動します。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次の価格レベルへの移行に十分なポイント数の発注を行う。</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より有利な製品群の価格レベルが適用されている有効な適格契約</w:t>
      </w:r>
      <w:r w:rsidRPr="00A21182">
        <w:rPr>
          <w:rFonts w:ascii="Arial" w:eastAsia="MS PGothic" w:hAnsi="Arial" w:cs="Arial"/>
          <w:szCs w:val="24"/>
        </w:rPr>
        <w:t xml:space="preserve"> (Enterprise </w:t>
      </w:r>
      <w:r w:rsidRPr="00A21182">
        <w:rPr>
          <w:rFonts w:ascii="Arial" w:eastAsia="MS PGothic" w:hAnsi="Arial" w:cs="Arial"/>
          <w:szCs w:val="24"/>
          <w:lang w:val="ja-JP"/>
        </w:rPr>
        <w:t>加入契約、</w:t>
      </w:r>
      <w:r w:rsidRPr="00A21182">
        <w:rPr>
          <w:rFonts w:ascii="Arial" w:eastAsia="MS PGothic" w:hAnsi="Arial" w:cs="Arial"/>
          <w:szCs w:val="24"/>
        </w:rPr>
        <w:t xml:space="preserve">Enterprise Subscription </w:t>
      </w:r>
      <w:r w:rsidRPr="00A21182">
        <w:rPr>
          <w:rFonts w:ascii="Arial" w:eastAsia="MS PGothic" w:hAnsi="Arial" w:cs="Arial"/>
          <w:szCs w:val="24"/>
          <w:lang w:val="ja-JP"/>
        </w:rPr>
        <w:t>加入契約、</w:t>
      </w:r>
      <w:r w:rsidRPr="00A21182">
        <w:rPr>
          <w:rFonts w:ascii="Arial" w:eastAsia="MS PGothic" w:hAnsi="Arial" w:cs="Arial"/>
          <w:szCs w:val="24"/>
        </w:rPr>
        <w:t xml:space="preserve">Select Plus </w:t>
      </w:r>
      <w:r w:rsidRPr="00A21182">
        <w:rPr>
          <w:rFonts w:ascii="Arial" w:eastAsia="MS PGothic" w:hAnsi="Arial" w:cs="Arial"/>
          <w:szCs w:val="24"/>
          <w:lang w:val="ja-JP"/>
        </w:rPr>
        <w:t>契約</w:t>
      </w:r>
      <w:r w:rsidRPr="00A21182">
        <w:rPr>
          <w:rFonts w:ascii="Arial" w:eastAsia="MS PGothic" w:hAnsi="Arial" w:cs="Arial"/>
          <w:szCs w:val="24"/>
        </w:rPr>
        <w:t xml:space="preserve">) </w:t>
      </w:r>
      <w:r w:rsidRPr="00A21182">
        <w:rPr>
          <w:rFonts w:ascii="Arial" w:eastAsia="MS PGothic" w:hAnsi="Arial" w:cs="Arial"/>
          <w:szCs w:val="24"/>
          <w:lang w:val="ja-JP"/>
        </w:rPr>
        <w:t>を、</w:t>
      </w:r>
      <w:r w:rsidRPr="00A21182">
        <w:rPr>
          <w:rFonts w:ascii="Arial" w:eastAsia="MS PGothic" w:hAnsi="Arial" w:cs="Arial"/>
          <w:szCs w:val="24"/>
        </w:rPr>
        <w:t xml:space="preserve">MPSA </w:t>
      </w:r>
      <w:r w:rsidRPr="00A21182">
        <w:rPr>
          <w:rFonts w:ascii="Arial" w:eastAsia="MS PGothic" w:hAnsi="Arial" w:cs="Arial"/>
          <w:szCs w:val="24"/>
          <w:lang w:val="ja-JP"/>
        </w:rPr>
        <w:t>の対応する製品群に関連付ける。</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ポイント</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マイクロソフトは、階層型の価格レベルを使用して、製品をアプリケーション、システム、サーバーの</w:t>
      </w:r>
      <w:r w:rsidRPr="00A21182">
        <w:rPr>
          <w:rFonts w:ascii="Arial" w:eastAsia="MS PGothic" w:hAnsi="Arial" w:cs="Arial"/>
          <w:szCs w:val="24"/>
        </w:rPr>
        <w:t xml:space="preserve"> 3 </w:t>
      </w:r>
      <w:r w:rsidRPr="00A21182">
        <w:rPr>
          <w:rFonts w:ascii="Arial" w:eastAsia="MS PGothic" w:hAnsi="Arial" w:cs="Arial"/>
          <w:szCs w:val="24"/>
          <w:lang w:val="ja-JP"/>
        </w:rPr>
        <w:t>つの製品群に分類しています。各製品群の価格レベルは、これらの製品群での購入に対して獲得したポイント数に基づきます。ポイントは、同じタイプの購入アカウント</w:t>
      </w:r>
      <w:r w:rsidRPr="00A21182">
        <w:rPr>
          <w:rFonts w:ascii="Arial" w:eastAsia="MS PGothic" w:hAnsi="Arial" w:cs="Arial"/>
          <w:szCs w:val="24"/>
          <w:lang w:val="ja-JP"/>
        </w:rPr>
        <w:t xml:space="preserve"> (</w:t>
      </w:r>
      <w:r w:rsidRPr="00A21182">
        <w:rPr>
          <w:rFonts w:ascii="Arial" w:eastAsia="MS PGothic" w:hAnsi="Arial" w:cs="Arial"/>
          <w:szCs w:val="24"/>
          <w:lang w:val="ja-JP"/>
        </w:rPr>
        <w:t>法人企業など</w:t>
      </w:r>
      <w:r w:rsidRPr="00A21182">
        <w:rPr>
          <w:rFonts w:ascii="Arial" w:eastAsia="MS PGothic" w:hAnsi="Arial" w:cs="Arial"/>
          <w:szCs w:val="24"/>
          <w:lang w:val="ja-JP"/>
        </w:rPr>
        <w:t xml:space="preserve">) </w:t>
      </w:r>
      <w:r w:rsidRPr="00A21182">
        <w:rPr>
          <w:rFonts w:ascii="Arial" w:eastAsia="MS PGothic" w:hAnsi="Arial" w:cs="Arial"/>
          <w:szCs w:val="24"/>
          <w:lang w:val="ja-JP"/>
        </w:rPr>
        <w:t>について累積的にカウントされます。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アプリケーション</w:t>
      </w:r>
      <w:r w:rsidRPr="00A21182">
        <w:rPr>
          <w:rFonts w:ascii="Arial" w:eastAsia="MS PGothic" w:hAnsi="Arial" w:cs="Arial"/>
          <w:szCs w:val="24"/>
        </w:rPr>
        <w:t xml:space="preserve">: </w:t>
      </w:r>
      <w:r w:rsidRPr="00A21182">
        <w:rPr>
          <w:rFonts w:ascii="Arial" w:eastAsia="MS PGothic" w:hAnsi="Arial" w:cs="Arial"/>
          <w:szCs w:val="24"/>
          <w:lang w:val="ja-JP"/>
        </w:rPr>
        <w:t>アプリケーション製品の例としては、</w:t>
      </w:r>
      <w:r w:rsidRPr="00A21182">
        <w:rPr>
          <w:rFonts w:ascii="Arial" w:eastAsia="MS PGothic" w:hAnsi="Arial" w:cs="Arial"/>
          <w:szCs w:val="24"/>
        </w:rPr>
        <w:t>Microsoft Office Professional</w:t>
      </w:r>
      <w:r w:rsidRPr="00A21182">
        <w:rPr>
          <w:rFonts w:ascii="Arial" w:eastAsia="MS PGothic" w:hAnsi="Arial" w:cs="Arial"/>
          <w:szCs w:val="24"/>
          <w:lang w:val="ja-JP"/>
        </w:rPr>
        <w:t>、</w:t>
      </w:r>
      <w:r w:rsidRPr="00A21182">
        <w:rPr>
          <w:rFonts w:ascii="Arial" w:eastAsia="MS PGothic" w:hAnsi="Arial" w:cs="Arial"/>
          <w:szCs w:val="24"/>
        </w:rPr>
        <w:t xml:space="preserve">Microsoft Lync </w:t>
      </w:r>
      <w:r w:rsidRPr="00A21182">
        <w:rPr>
          <w:rFonts w:ascii="Arial" w:eastAsia="MS PGothic" w:hAnsi="Arial" w:cs="Arial"/>
          <w:szCs w:val="24"/>
          <w:lang w:val="ja-JP"/>
        </w:rPr>
        <w:t>クライアント、</w:t>
      </w:r>
      <w:r w:rsidRPr="00A21182">
        <w:rPr>
          <w:rFonts w:ascii="Arial" w:eastAsia="MS PGothic" w:hAnsi="Arial" w:cs="Arial"/>
          <w:szCs w:val="24"/>
        </w:rPr>
        <w:t xml:space="preserve">Office 365 </w:t>
      </w:r>
      <w:r w:rsidRPr="00A21182">
        <w:rPr>
          <w:rFonts w:ascii="Arial" w:eastAsia="MS PGothic" w:hAnsi="Arial" w:cs="Arial"/>
          <w:szCs w:val="24"/>
          <w:lang w:val="ja-JP"/>
        </w:rPr>
        <w:t>などがあります。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システム</w:t>
      </w:r>
      <w:r w:rsidRPr="00A21182">
        <w:rPr>
          <w:rFonts w:ascii="Arial" w:eastAsia="MS PGothic" w:hAnsi="Arial" w:cs="Arial"/>
          <w:szCs w:val="24"/>
        </w:rPr>
        <w:t xml:space="preserve">: </w:t>
      </w:r>
      <w:r w:rsidRPr="00A21182">
        <w:rPr>
          <w:rFonts w:ascii="Arial" w:eastAsia="MS PGothic" w:hAnsi="Arial" w:cs="Arial"/>
          <w:szCs w:val="24"/>
          <w:lang w:val="ja-JP"/>
        </w:rPr>
        <w:t>システム製品の例としては、</w:t>
      </w:r>
      <w:r w:rsidRPr="00A21182">
        <w:rPr>
          <w:rFonts w:ascii="Arial" w:eastAsia="MS PGothic" w:hAnsi="Arial" w:cs="Arial"/>
          <w:szCs w:val="24"/>
        </w:rPr>
        <w:t xml:space="preserve">Windows Professional </w:t>
      </w:r>
      <w:r w:rsidRPr="00A21182">
        <w:rPr>
          <w:rFonts w:ascii="Arial" w:eastAsia="MS PGothic" w:hAnsi="Arial" w:cs="Arial"/>
          <w:szCs w:val="24"/>
          <w:lang w:val="ja-JP"/>
        </w:rPr>
        <w:t>などの</w:t>
      </w:r>
      <w:r w:rsidRPr="00A21182">
        <w:rPr>
          <w:rFonts w:ascii="Arial" w:eastAsia="MS PGothic" w:hAnsi="Arial" w:cs="Arial"/>
          <w:szCs w:val="24"/>
        </w:rPr>
        <w:t xml:space="preserve"> Windows </w:t>
      </w:r>
      <w:r w:rsidRPr="00A21182">
        <w:rPr>
          <w:rFonts w:ascii="Arial" w:eastAsia="MS PGothic" w:hAnsi="Arial" w:cs="Arial"/>
          <w:szCs w:val="24"/>
          <w:lang w:val="ja-JP"/>
        </w:rPr>
        <w:t>オペレーティング</w:t>
      </w:r>
      <w:r w:rsidRPr="00A21182">
        <w:rPr>
          <w:rFonts w:ascii="Arial" w:eastAsia="MS PGothic" w:hAnsi="Arial" w:cs="Arial"/>
          <w:szCs w:val="24"/>
        </w:rPr>
        <w:t xml:space="preserve"> </w:t>
      </w:r>
      <w:r w:rsidRPr="00A21182">
        <w:rPr>
          <w:rFonts w:ascii="Arial" w:eastAsia="MS PGothic" w:hAnsi="Arial" w:cs="Arial"/>
          <w:szCs w:val="24"/>
          <w:lang w:val="ja-JP"/>
        </w:rPr>
        <w:t>システム</w:t>
      </w:r>
      <w:r w:rsidRPr="00A21182">
        <w:rPr>
          <w:rFonts w:ascii="Arial" w:eastAsia="MS PGothic" w:hAnsi="Arial" w:cs="Arial"/>
          <w:szCs w:val="24"/>
        </w:rPr>
        <w:t xml:space="preserve"> </w:t>
      </w:r>
      <w:r w:rsidRPr="00A21182">
        <w:rPr>
          <w:rFonts w:ascii="Arial" w:eastAsia="MS PGothic" w:hAnsi="Arial" w:cs="Arial"/>
          <w:szCs w:val="24"/>
          <w:lang w:val="ja-JP"/>
        </w:rPr>
        <w:t>アップグレードがあります。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サーバー</w:t>
      </w:r>
      <w:r w:rsidRPr="00A21182">
        <w:rPr>
          <w:rFonts w:ascii="Arial" w:eastAsia="MS PGothic" w:hAnsi="Arial" w:cs="Arial"/>
          <w:szCs w:val="24"/>
        </w:rPr>
        <w:t xml:space="preserve">: </w:t>
      </w:r>
      <w:r w:rsidRPr="00A21182">
        <w:rPr>
          <w:rFonts w:ascii="Arial" w:eastAsia="MS PGothic" w:hAnsi="Arial" w:cs="Arial"/>
          <w:szCs w:val="24"/>
          <w:lang w:val="ja-JP"/>
        </w:rPr>
        <w:t>サーバー製品の例としては、</w:t>
      </w:r>
      <w:r w:rsidRPr="00A21182">
        <w:rPr>
          <w:rFonts w:ascii="Arial" w:eastAsia="MS PGothic" w:hAnsi="Arial" w:cs="Arial"/>
          <w:szCs w:val="24"/>
        </w:rPr>
        <w:t>Microsoft Exchange Server</w:t>
      </w:r>
      <w:r w:rsidRPr="00A21182">
        <w:rPr>
          <w:rFonts w:ascii="Arial" w:eastAsia="MS PGothic" w:hAnsi="Arial" w:cs="Arial"/>
          <w:szCs w:val="24"/>
          <w:lang w:val="ja-JP"/>
        </w:rPr>
        <w:t>、</w:t>
      </w:r>
      <w:r w:rsidRPr="00A21182">
        <w:rPr>
          <w:rFonts w:ascii="Arial" w:eastAsia="MS PGothic" w:hAnsi="Arial" w:cs="Arial"/>
          <w:szCs w:val="24"/>
        </w:rPr>
        <w:t xml:space="preserve">Microsoft SQL Server </w:t>
      </w:r>
      <w:r w:rsidRPr="00A21182">
        <w:rPr>
          <w:rFonts w:ascii="Arial" w:eastAsia="MS PGothic" w:hAnsi="Arial" w:cs="Arial"/>
          <w:szCs w:val="24"/>
          <w:lang w:val="ja-JP"/>
        </w:rPr>
        <w:t>データベース</w:t>
      </w:r>
      <w:r w:rsidRPr="00A21182">
        <w:rPr>
          <w:rFonts w:ascii="Arial" w:eastAsia="MS PGothic" w:hAnsi="Arial" w:cs="Arial"/>
          <w:szCs w:val="24"/>
        </w:rPr>
        <w:t xml:space="preserve"> </w:t>
      </w:r>
      <w:r w:rsidRPr="00A21182">
        <w:rPr>
          <w:rFonts w:ascii="Arial" w:eastAsia="MS PGothic" w:hAnsi="Arial" w:cs="Arial"/>
          <w:szCs w:val="24"/>
          <w:lang w:val="ja-JP"/>
        </w:rPr>
        <w:t>ソフトウェア、</w:t>
      </w:r>
      <w:r w:rsidRPr="00A21182">
        <w:rPr>
          <w:rFonts w:ascii="Arial" w:eastAsia="MS PGothic" w:hAnsi="Arial" w:cs="Arial"/>
          <w:szCs w:val="24"/>
        </w:rPr>
        <w:t xml:space="preserve">Intune </w:t>
      </w:r>
      <w:r w:rsidRPr="00A21182">
        <w:rPr>
          <w:rFonts w:ascii="Arial" w:eastAsia="MS PGothic" w:hAnsi="Arial" w:cs="Arial"/>
          <w:szCs w:val="24"/>
          <w:lang w:val="ja-JP"/>
        </w:rPr>
        <w:t>および関連するクライアント</w:t>
      </w:r>
      <w:r w:rsidRPr="00A21182">
        <w:rPr>
          <w:rFonts w:ascii="Arial" w:eastAsia="MS PGothic" w:hAnsi="Arial" w:cs="Arial"/>
          <w:szCs w:val="24"/>
        </w:rPr>
        <w:t xml:space="preserve"> </w:t>
      </w:r>
      <w:r w:rsidRPr="00A21182">
        <w:rPr>
          <w:rFonts w:ascii="Arial" w:eastAsia="MS PGothic" w:hAnsi="Arial" w:cs="Arial"/>
          <w:szCs w:val="24"/>
          <w:lang w:val="ja-JP"/>
        </w:rPr>
        <w:t>アクセス</w:t>
      </w:r>
      <w:r w:rsidRPr="00A21182">
        <w:rPr>
          <w:rFonts w:ascii="Arial" w:eastAsia="MS PGothic" w:hAnsi="Arial" w:cs="Arial"/>
          <w:szCs w:val="24"/>
        </w:rPr>
        <w:t xml:space="preserve"> </w:t>
      </w:r>
      <w:r w:rsidRPr="00A21182">
        <w:rPr>
          <w:rFonts w:ascii="Arial" w:eastAsia="MS PGothic" w:hAnsi="Arial" w:cs="Arial"/>
          <w:szCs w:val="24"/>
          <w:lang w:val="ja-JP"/>
        </w:rPr>
        <w:t>ライセンス</w:t>
      </w:r>
      <w:r w:rsidRPr="00A21182">
        <w:rPr>
          <w:rFonts w:ascii="Arial" w:eastAsia="MS PGothic" w:hAnsi="Arial" w:cs="Arial"/>
          <w:szCs w:val="24"/>
        </w:rPr>
        <w:t xml:space="preserve"> (CAL) </w:t>
      </w:r>
      <w:r w:rsidRPr="00A21182">
        <w:rPr>
          <w:rFonts w:ascii="Arial" w:eastAsia="MS PGothic" w:hAnsi="Arial" w:cs="Arial"/>
          <w:szCs w:val="24"/>
          <w:lang w:val="ja-JP"/>
        </w:rPr>
        <w:t>などがあります。</w:t>
      </w:r>
    </w:p>
    <w:p w:rsidR="00C8761D" w:rsidRPr="00A21182" w:rsidRDefault="00C8761D">
      <w:pPr>
        <w:pStyle w:val="BodyText"/>
        <w:spacing w:after="0"/>
        <w:rPr>
          <w:rFonts w:ascii="Arial" w:eastAsia="MS PGothic" w:hAnsi="Arial" w:cs="Arial"/>
          <w:szCs w:val="24"/>
        </w:rPr>
      </w:pPr>
    </w:p>
    <w:p w:rsidR="00C8761D" w:rsidRPr="00A21182" w:rsidRDefault="00C8761D">
      <w:pPr>
        <w:pStyle w:val="BodyText"/>
        <w:spacing w:after="0" w:line="240" w:lineRule="auto"/>
        <w:rPr>
          <w:rFonts w:ascii="Arial" w:eastAsia="MS PGothic" w:hAnsi="Arial" w:cs="Arial"/>
          <w:szCs w:val="24"/>
        </w:rPr>
      </w:pPr>
      <w:r w:rsidRPr="00A21182">
        <w:rPr>
          <w:rFonts w:ascii="Arial" w:eastAsia="MS PGothic" w:hAnsi="Arial" w:cs="Arial"/>
          <w:szCs w:val="24"/>
          <w:lang w:val="ja-JP"/>
        </w:rPr>
        <w:t>例</w:t>
      </w:r>
      <w:r w:rsidRPr="00A21182">
        <w:rPr>
          <w:rFonts w:ascii="Arial" w:eastAsia="MS PGothic" w:hAnsi="Arial" w:cs="Arial"/>
          <w:szCs w:val="24"/>
          <w:lang w:val="ja-JP"/>
        </w:rPr>
        <w:t>:</w:t>
      </w:r>
    </w:p>
    <w:tbl>
      <w:tblPr>
        <w:tblW w:w="0" w:type="auto"/>
        <w:tblBorders>
          <w:top w:val="single" w:sz="4" w:space="0" w:color="8064A2"/>
          <w:left w:val="single" w:sz="4" w:space="0" w:color="8064A2"/>
          <w:bottom w:val="single" w:sz="4" w:space="0" w:color="8064A2"/>
          <w:right w:val="single" w:sz="4" w:space="0" w:color="8064A2"/>
        </w:tblBorders>
        <w:tblLayout w:type="fixed"/>
        <w:tblLook w:val="00A0" w:firstRow="1" w:lastRow="0" w:firstColumn="1" w:lastColumn="0" w:noHBand="0" w:noVBand="0"/>
      </w:tblPr>
      <w:tblGrid>
        <w:gridCol w:w="2093"/>
        <w:gridCol w:w="850"/>
        <w:gridCol w:w="3119"/>
        <w:gridCol w:w="850"/>
        <w:gridCol w:w="2694"/>
        <w:gridCol w:w="852"/>
      </w:tblGrid>
      <w:tr w:rsidR="00C8761D" w:rsidRPr="00A21182" w:rsidTr="004745D9">
        <w:tc>
          <w:tcPr>
            <w:tcW w:w="2093"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b/>
                <w:color w:val="FFFFFF"/>
                <w:szCs w:val="24"/>
              </w:rPr>
            </w:pPr>
            <w:r w:rsidRPr="00A21182">
              <w:rPr>
                <w:rFonts w:ascii="Arial" w:eastAsia="MS PGothic" w:hAnsi="Arial" w:cs="Arial"/>
                <w:b/>
                <w:color w:val="FFFFFF"/>
                <w:szCs w:val="24"/>
                <w:lang w:val="ja-JP"/>
              </w:rPr>
              <w:t>アプリケーション製品群</w:t>
            </w:r>
          </w:p>
        </w:tc>
        <w:tc>
          <w:tcPr>
            <w:tcW w:w="850"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b/>
                <w:color w:val="FFFFFF"/>
                <w:szCs w:val="24"/>
              </w:rPr>
            </w:pPr>
            <w:r w:rsidRPr="00A21182">
              <w:rPr>
                <w:rFonts w:ascii="Arial" w:eastAsia="MS PGothic" w:hAnsi="Arial" w:cs="Arial"/>
                <w:b/>
                <w:color w:val="FFFFFF"/>
                <w:szCs w:val="24"/>
                <w:lang w:val="ja-JP"/>
              </w:rPr>
              <w:t>ポイント</w:t>
            </w:r>
          </w:p>
        </w:tc>
        <w:tc>
          <w:tcPr>
            <w:tcW w:w="3119"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b/>
                <w:color w:val="FFFFFF"/>
                <w:szCs w:val="24"/>
              </w:rPr>
            </w:pPr>
            <w:r w:rsidRPr="00A21182">
              <w:rPr>
                <w:rFonts w:ascii="Arial" w:eastAsia="MS PGothic" w:hAnsi="Arial" w:cs="Arial"/>
                <w:b/>
                <w:color w:val="FFFFFF"/>
                <w:szCs w:val="24"/>
                <w:lang w:val="ja-JP"/>
              </w:rPr>
              <w:t>システム製品群</w:t>
            </w:r>
          </w:p>
        </w:tc>
        <w:tc>
          <w:tcPr>
            <w:tcW w:w="850"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b/>
                <w:color w:val="FFFFFF"/>
                <w:szCs w:val="24"/>
              </w:rPr>
            </w:pPr>
            <w:r w:rsidRPr="00A21182">
              <w:rPr>
                <w:rFonts w:ascii="Arial" w:eastAsia="MS PGothic" w:hAnsi="Arial" w:cs="Arial"/>
                <w:b/>
                <w:color w:val="FFFFFF"/>
                <w:szCs w:val="24"/>
                <w:lang w:val="ja-JP"/>
              </w:rPr>
              <w:t>ポイント</w:t>
            </w:r>
          </w:p>
        </w:tc>
        <w:tc>
          <w:tcPr>
            <w:tcW w:w="2694"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szCs w:val="24"/>
              </w:rPr>
            </w:pPr>
            <w:r w:rsidRPr="00A21182">
              <w:rPr>
                <w:rFonts w:ascii="Arial" w:eastAsia="MS PGothic" w:hAnsi="Arial" w:cs="Arial"/>
                <w:b/>
                <w:color w:val="FFFFFF"/>
                <w:szCs w:val="24"/>
                <w:lang w:val="ja-JP"/>
              </w:rPr>
              <w:t>サーバー製品群</w:t>
            </w:r>
          </w:p>
        </w:tc>
        <w:tc>
          <w:tcPr>
            <w:tcW w:w="852" w:type="dxa"/>
            <w:tcBorders>
              <w:top w:val="single" w:sz="4" w:space="0" w:color="8064A2"/>
            </w:tcBorders>
            <w:shd w:val="clear" w:color="auto" w:fill="8064A2"/>
          </w:tcPr>
          <w:p w:rsidR="00C8761D" w:rsidRPr="00A21182" w:rsidRDefault="00C8761D">
            <w:pPr>
              <w:pStyle w:val="BodyText"/>
              <w:spacing w:after="0" w:line="240" w:lineRule="auto"/>
              <w:rPr>
                <w:rFonts w:ascii="Arial" w:eastAsia="MS PGothic" w:hAnsi="Arial" w:cs="Arial"/>
                <w:b/>
                <w:color w:val="FFFFFF"/>
                <w:szCs w:val="24"/>
              </w:rPr>
            </w:pPr>
            <w:r w:rsidRPr="00A21182">
              <w:rPr>
                <w:rFonts w:ascii="Arial" w:eastAsia="MS PGothic" w:hAnsi="Arial" w:cs="Arial"/>
                <w:b/>
                <w:color w:val="FFFFFF"/>
                <w:szCs w:val="24"/>
                <w:lang w:val="ja-JP"/>
              </w:rPr>
              <w:t>ポイント</w:t>
            </w:r>
          </w:p>
        </w:tc>
      </w:tr>
      <w:tr w:rsidR="00C8761D" w:rsidRPr="00A41F65" w:rsidTr="004745D9">
        <w:trPr>
          <w:trHeight w:val="70"/>
        </w:trPr>
        <w:tc>
          <w:tcPr>
            <w:tcW w:w="2093" w:type="dxa"/>
            <w:tcBorders>
              <w:top w:val="single" w:sz="8" w:space="0" w:color="8064A2"/>
              <w:left w:val="single" w:sz="8" w:space="0" w:color="8064A2"/>
              <w:bottom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lang w:val="ja-JP"/>
              </w:rPr>
              <w:t>Office Professional</w:t>
            </w:r>
          </w:p>
        </w:tc>
        <w:tc>
          <w:tcPr>
            <w:tcW w:w="850" w:type="dxa"/>
            <w:tcBorders>
              <w:top w:val="single" w:sz="8" w:space="0" w:color="8064A2"/>
              <w:bottom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2</w:t>
            </w:r>
          </w:p>
        </w:tc>
        <w:tc>
          <w:tcPr>
            <w:tcW w:w="3119" w:type="dxa"/>
            <w:tcBorders>
              <w:top w:val="single" w:sz="8" w:space="0" w:color="8064A2"/>
              <w:bottom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Windows Pro Upgrade Edition</w:t>
            </w:r>
          </w:p>
        </w:tc>
        <w:tc>
          <w:tcPr>
            <w:tcW w:w="850" w:type="dxa"/>
            <w:tcBorders>
              <w:top w:val="single" w:sz="8" w:space="0" w:color="8064A2"/>
              <w:bottom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2</w:t>
            </w:r>
          </w:p>
        </w:tc>
        <w:tc>
          <w:tcPr>
            <w:tcW w:w="2694" w:type="dxa"/>
            <w:tcBorders>
              <w:top w:val="single" w:sz="8" w:space="0" w:color="8064A2"/>
              <w:bottom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Windows Server Standard Edition</w:t>
            </w:r>
          </w:p>
        </w:tc>
        <w:tc>
          <w:tcPr>
            <w:tcW w:w="852" w:type="dxa"/>
            <w:tcBorders>
              <w:top w:val="single" w:sz="8" w:space="0" w:color="8064A2"/>
              <w:bottom w:val="single" w:sz="8" w:space="0" w:color="8064A2"/>
              <w:right w:val="single" w:sz="8"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15</w:t>
            </w:r>
          </w:p>
        </w:tc>
      </w:tr>
      <w:tr w:rsidR="00C8761D" w:rsidRPr="00A41F65" w:rsidTr="004745D9">
        <w:trPr>
          <w:trHeight w:val="70"/>
        </w:trPr>
        <w:tc>
          <w:tcPr>
            <w:tcW w:w="2093"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szCs w:val="24"/>
                <w:lang w:val="de-DE"/>
              </w:rPr>
            </w:pPr>
            <w:r w:rsidRPr="00A41F65">
              <w:rPr>
                <w:rFonts w:ascii="Arial" w:eastAsia="MS PGothic" w:hAnsi="Arial" w:cs="Arial"/>
                <w:color w:val="58595B"/>
                <w:sz w:val="16"/>
                <w:szCs w:val="24"/>
                <w:lang w:val="de-DE"/>
              </w:rPr>
              <w:t>Office 365 K1/E1/3/4</w:t>
            </w:r>
          </w:p>
        </w:tc>
        <w:tc>
          <w:tcPr>
            <w:tcW w:w="850"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color w:val="58595B"/>
                <w:sz w:val="16"/>
                <w:szCs w:val="24"/>
              </w:rPr>
            </w:pPr>
            <w:r w:rsidRPr="00A41F65">
              <w:rPr>
                <w:rFonts w:ascii="Arial" w:eastAsia="MS PGothic" w:hAnsi="Arial" w:cs="Arial"/>
                <w:color w:val="58595B"/>
                <w:sz w:val="16"/>
                <w:szCs w:val="24"/>
              </w:rPr>
              <w:t>1</w:t>
            </w:r>
          </w:p>
        </w:tc>
        <w:tc>
          <w:tcPr>
            <w:tcW w:w="3119"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color w:val="58595B"/>
                <w:sz w:val="16"/>
                <w:szCs w:val="24"/>
              </w:rPr>
            </w:pPr>
          </w:p>
        </w:tc>
        <w:tc>
          <w:tcPr>
            <w:tcW w:w="850"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color w:val="58595B"/>
                <w:sz w:val="16"/>
                <w:szCs w:val="24"/>
              </w:rPr>
            </w:pPr>
          </w:p>
        </w:tc>
        <w:tc>
          <w:tcPr>
            <w:tcW w:w="2694"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szCs w:val="24"/>
              </w:rPr>
            </w:pPr>
            <w:r w:rsidRPr="00A41F65">
              <w:rPr>
                <w:rFonts w:ascii="Arial" w:eastAsia="MS PGothic" w:hAnsi="Arial" w:cs="Arial"/>
                <w:color w:val="58595B"/>
                <w:sz w:val="16"/>
                <w:szCs w:val="24"/>
              </w:rPr>
              <w:t>Windows Intune</w:t>
            </w:r>
          </w:p>
        </w:tc>
        <w:tc>
          <w:tcPr>
            <w:tcW w:w="852" w:type="dxa"/>
            <w:tcBorders>
              <w:bottom w:val="single" w:sz="4" w:space="0" w:color="8064A2"/>
            </w:tcBorders>
            <w:vAlign w:val="center"/>
          </w:tcPr>
          <w:p w:rsidR="00C8761D" w:rsidRPr="00A41F65" w:rsidRDefault="00C8761D">
            <w:pPr>
              <w:pStyle w:val="BodyText"/>
              <w:spacing w:after="0" w:line="240" w:lineRule="auto"/>
              <w:rPr>
                <w:rFonts w:ascii="Arial" w:eastAsia="MS PGothic" w:hAnsi="Arial" w:cs="Arial"/>
                <w:color w:val="58595B"/>
                <w:sz w:val="16"/>
                <w:szCs w:val="24"/>
              </w:rPr>
            </w:pPr>
            <w:r w:rsidRPr="00A41F65">
              <w:rPr>
                <w:rFonts w:ascii="Arial" w:eastAsia="MS PGothic" w:hAnsi="Arial" w:cs="Arial"/>
                <w:color w:val="58595B"/>
                <w:sz w:val="16"/>
                <w:szCs w:val="24"/>
              </w:rPr>
              <w:t>1</w:t>
            </w:r>
          </w:p>
        </w:tc>
      </w:tr>
    </w:tbl>
    <w:p w:rsidR="00C8761D" w:rsidRPr="00A21182" w:rsidRDefault="00C8761D">
      <w:pPr>
        <w:pStyle w:val="BodyText"/>
        <w:spacing w:before="120"/>
        <w:rPr>
          <w:rStyle w:val="Hyperlink"/>
          <w:rFonts w:ascii="Arial" w:eastAsia="MS PGothic" w:hAnsi="Arial" w:cs="Arial"/>
          <w:szCs w:val="24"/>
        </w:rPr>
      </w:pPr>
      <w:r w:rsidRPr="00A21182">
        <w:rPr>
          <w:rFonts w:ascii="Arial" w:eastAsia="MS PGothic" w:hAnsi="Arial" w:cs="Arial"/>
          <w:szCs w:val="24"/>
          <w:lang w:val="ja-JP"/>
        </w:rPr>
        <w:t>ライセンスの完全な製品ポイントの一覧などの情報については、</w:t>
      </w:r>
      <w:hyperlink r:id="rId20" w:history="1">
        <w:r w:rsidRPr="00A21182">
          <w:rPr>
            <w:rStyle w:val="Hyperlink"/>
            <w:rFonts w:ascii="Arial" w:eastAsia="MS PGothic" w:hAnsi="Arial" w:cs="Arial"/>
            <w:szCs w:val="24"/>
          </w:rPr>
          <w:t>http://www.microsoft.com/licensing/contracts</w:t>
        </w:r>
      </w:hyperlink>
      <w:r w:rsidRPr="00A21182">
        <w:rPr>
          <w:rFonts w:ascii="Arial" w:eastAsia="MS PGothic" w:hAnsi="Arial" w:cs="Arial"/>
          <w:szCs w:val="24"/>
        </w:rPr>
        <w:t xml:space="preserve"> </w:t>
      </w:r>
      <w:r w:rsidRPr="00A21182">
        <w:rPr>
          <w:rFonts w:ascii="Arial" w:eastAsia="MS PGothic" w:hAnsi="Arial" w:cs="Arial"/>
          <w:szCs w:val="24"/>
          <w:lang w:val="ja-JP"/>
        </w:rPr>
        <w:t>を参照してください。</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価格レベルの調整</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組織が対応する年次最低ポイント数を満たすとすぐに、製品群の次の価格レベルが適用されます。次の割引しきい値を満たす</w:t>
      </w:r>
      <w:r w:rsidRPr="00A21182">
        <w:rPr>
          <w:rFonts w:ascii="Arial" w:eastAsia="MS PGothic" w:hAnsi="Arial" w:cs="Arial"/>
          <w:szCs w:val="24"/>
          <w:lang w:val="ja-JP"/>
        </w:rPr>
        <w:t xml:space="preserve"> (</w:t>
      </w:r>
      <w:r w:rsidRPr="00A21182">
        <w:rPr>
          <w:rFonts w:ascii="Arial" w:eastAsia="MS PGothic" w:hAnsi="Arial" w:cs="Arial"/>
          <w:szCs w:val="24"/>
          <w:lang w:val="ja-JP"/>
        </w:rPr>
        <w:t>レベル</w:t>
      </w:r>
      <w:r w:rsidRPr="00A21182">
        <w:rPr>
          <w:rFonts w:ascii="Arial" w:eastAsia="MS PGothic" w:hAnsi="Arial" w:cs="Arial"/>
          <w:szCs w:val="24"/>
          <w:lang w:val="ja-JP"/>
        </w:rPr>
        <w:t xml:space="preserve"> A </w:t>
      </w:r>
      <w:r w:rsidRPr="00A21182">
        <w:rPr>
          <w:rFonts w:ascii="Arial" w:eastAsia="MS PGothic" w:hAnsi="Arial" w:cs="Arial"/>
          <w:szCs w:val="24"/>
          <w:lang w:val="ja-JP"/>
        </w:rPr>
        <w:t>からレベル</w:t>
      </w:r>
      <w:r w:rsidRPr="00A21182">
        <w:rPr>
          <w:rFonts w:ascii="Arial" w:eastAsia="MS PGothic" w:hAnsi="Arial" w:cs="Arial"/>
          <w:szCs w:val="24"/>
          <w:lang w:val="ja-JP"/>
        </w:rPr>
        <w:t xml:space="preserve"> B </w:t>
      </w:r>
      <w:r w:rsidRPr="00A21182">
        <w:rPr>
          <w:rFonts w:ascii="Arial" w:eastAsia="MS PGothic" w:hAnsi="Arial" w:cs="Arial"/>
          <w:szCs w:val="24"/>
          <w:lang w:val="ja-JP"/>
        </w:rPr>
        <w:t>など</w:t>
      </w:r>
      <w:r w:rsidRPr="00A21182">
        <w:rPr>
          <w:rFonts w:ascii="Arial" w:eastAsia="MS PGothic" w:hAnsi="Arial" w:cs="Arial"/>
          <w:szCs w:val="24"/>
          <w:lang w:val="ja-JP"/>
        </w:rPr>
        <w:t xml:space="preserve">) </w:t>
      </w:r>
      <w:r w:rsidRPr="00A21182">
        <w:rPr>
          <w:rFonts w:ascii="Arial" w:eastAsia="MS PGothic" w:hAnsi="Arial" w:cs="Arial"/>
          <w:szCs w:val="24"/>
          <w:lang w:val="ja-JP"/>
        </w:rPr>
        <w:t>ことになる発注には、その次のレベルに関連付けられた割引が適用されます。各製品群の価格レベルは、</w:t>
      </w:r>
      <w:r w:rsidRPr="00A21182">
        <w:rPr>
          <w:rFonts w:ascii="Arial" w:eastAsia="MS PGothic" w:hAnsi="Arial" w:cs="Arial"/>
          <w:szCs w:val="24"/>
          <w:lang w:val="ja-JP"/>
        </w:rPr>
        <w:t xml:space="preserve">MPSA </w:t>
      </w:r>
      <w:r w:rsidRPr="00A21182">
        <w:rPr>
          <w:rFonts w:ascii="Arial" w:eastAsia="MS PGothic" w:hAnsi="Arial" w:cs="Arial"/>
          <w:szCs w:val="24"/>
          <w:lang w:val="ja-JP"/>
        </w:rPr>
        <w:t>が有効になる月を使用して設定される、契約の年次調整月に毎年確認されます。年内に獲得し、現在の価格レベルを超過しているものの、次の価格レベルに到達しないポイントは、翌年に繰り越され、その年の年次調整の対象となり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年内の購入が製品群の年次最低ポイント数を下回っている場合、翌年のその製品群に対する組織の価格レベルは</w:t>
      </w:r>
      <w:r w:rsidRPr="00A21182">
        <w:rPr>
          <w:rFonts w:ascii="Arial" w:eastAsia="MS PGothic" w:hAnsi="Arial" w:cs="Arial"/>
          <w:szCs w:val="24"/>
        </w:rPr>
        <w:t xml:space="preserve"> 1 </w:t>
      </w:r>
      <w:r w:rsidRPr="00A21182">
        <w:rPr>
          <w:rFonts w:ascii="Arial" w:eastAsia="MS PGothic" w:hAnsi="Arial" w:cs="Arial"/>
          <w:szCs w:val="24"/>
          <w:lang w:val="ja-JP"/>
        </w:rPr>
        <w:t>レベル引き下げられます</w:t>
      </w:r>
      <w:r w:rsidRPr="00A21182">
        <w:rPr>
          <w:rFonts w:ascii="Arial" w:eastAsia="MS PGothic" w:hAnsi="Arial" w:cs="Arial"/>
          <w:szCs w:val="24"/>
        </w:rPr>
        <w:t xml:space="preserve"> (</w:t>
      </w:r>
      <w:r w:rsidRPr="00A21182">
        <w:rPr>
          <w:rFonts w:ascii="Arial" w:eastAsia="MS PGothic" w:hAnsi="Arial" w:cs="Arial"/>
          <w:szCs w:val="24"/>
          <w:lang w:val="ja-JP"/>
        </w:rPr>
        <w:t>例</w:t>
      </w:r>
      <w:r w:rsidRPr="00A21182">
        <w:rPr>
          <w:rFonts w:ascii="Arial" w:eastAsia="MS PGothic" w:hAnsi="Arial" w:cs="Arial"/>
          <w:szCs w:val="24"/>
        </w:rPr>
        <w:t xml:space="preserve">: </w:t>
      </w:r>
      <w:r w:rsidRPr="00A21182">
        <w:rPr>
          <w:rFonts w:ascii="Arial" w:eastAsia="MS PGothic" w:hAnsi="Arial" w:cs="Arial"/>
          <w:szCs w:val="24"/>
          <w:lang w:val="ja-JP"/>
        </w:rPr>
        <w:t>レベル</w:t>
      </w:r>
      <w:r w:rsidRPr="00A21182">
        <w:rPr>
          <w:rFonts w:ascii="Arial" w:eastAsia="MS PGothic" w:hAnsi="Arial" w:cs="Arial"/>
          <w:szCs w:val="24"/>
        </w:rPr>
        <w:t xml:space="preserve"> C </w:t>
      </w:r>
      <w:r w:rsidRPr="00A21182">
        <w:rPr>
          <w:rFonts w:ascii="Arial" w:eastAsia="MS PGothic" w:hAnsi="Arial" w:cs="Arial"/>
          <w:szCs w:val="24"/>
          <w:lang w:val="ja-JP"/>
        </w:rPr>
        <w:t>からレベル</w:t>
      </w:r>
      <w:r w:rsidRPr="00A21182">
        <w:rPr>
          <w:rFonts w:ascii="Arial" w:eastAsia="MS PGothic" w:hAnsi="Arial" w:cs="Arial"/>
          <w:szCs w:val="24"/>
        </w:rPr>
        <w:t xml:space="preserve"> B </w:t>
      </w:r>
      <w:r w:rsidRPr="00A21182">
        <w:rPr>
          <w:rFonts w:ascii="Arial" w:eastAsia="MS PGothic" w:hAnsi="Arial" w:cs="Arial"/>
          <w:szCs w:val="24"/>
          <w:lang w:val="ja-JP"/>
        </w:rPr>
        <w:t>へ移行</w:t>
      </w:r>
      <w:r w:rsidRPr="00A21182">
        <w:rPr>
          <w:rFonts w:ascii="Arial" w:eastAsia="MS PGothic" w:hAnsi="Arial" w:cs="Arial"/>
          <w:szCs w:val="24"/>
        </w:rPr>
        <w:t>)</w:t>
      </w:r>
      <w:r w:rsidRPr="00A21182">
        <w:rPr>
          <w:rFonts w:ascii="Arial" w:eastAsia="MS PGothic" w:hAnsi="Arial" w:cs="Arial"/>
          <w:szCs w:val="24"/>
          <w:lang w:val="ja-JP"/>
        </w:rPr>
        <w:t>。ポイントが翌年に繰り越されることはありません。価格レベルは、毎年</w:t>
      </w:r>
      <w:r w:rsidRPr="00A21182">
        <w:rPr>
          <w:rFonts w:ascii="Arial" w:eastAsia="MS PGothic" w:hAnsi="Arial" w:cs="Arial"/>
          <w:szCs w:val="24"/>
          <w:lang w:val="ja-JP"/>
        </w:rPr>
        <w:t xml:space="preserve"> 1 </w:t>
      </w:r>
      <w:r w:rsidRPr="00A21182">
        <w:rPr>
          <w:rFonts w:ascii="Arial" w:eastAsia="MS PGothic" w:hAnsi="Arial" w:cs="Arial"/>
          <w:szCs w:val="24"/>
          <w:lang w:val="ja-JP"/>
        </w:rPr>
        <w:t>レベルのみ引き下げることができます。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発注方法</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マイクロソフトが</w:t>
      </w:r>
      <w:r w:rsidRPr="00A21182">
        <w:rPr>
          <w:rFonts w:ascii="Arial" w:eastAsia="MS PGothic" w:hAnsi="Arial" w:cs="Arial"/>
          <w:szCs w:val="24"/>
        </w:rPr>
        <w:t xml:space="preserve"> MPSA </w:t>
      </w:r>
      <w:r w:rsidRPr="00A21182">
        <w:rPr>
          <w:rFonts w:ascii="Arial" w:eastAsia="MS PGothic" w:hAnsi="Arial" w:cs="Arial"/>
          <w:szCs w:val="24"/>
          <w:lang w:val="ja-JP"/>
        </w:rPr>
        <w:t>を通じて提供する製品の発注は、お客様が選択したライセンシング</w:t>
      </w:r>
      <w:r w:rsidRPr="00A21182">
        <w:rPr>
          <w:rFonts w:ascii="Arial" w:eastAsia="MS PGothic" w:hAnsi="Arial" w:cs="Arial"/>
          <w:szCs w:val="24"/>
        </w:rPr>
        <w:t xml:space="preserve"> </w:t>
      </w:r>
      <w:r w:rsidRPr="00A21182">
        <w:rPr>
          <w:rFonts w:ascii="Arial" w:eastAsia="MS PGothic" w:hAnsi="Arial" w:cs="Arial"/>
          <w:szCs w:val="24"/>
          <w:lang w:val="ja-JP"/>
        </w:rPr>
        <w:t>ソリューション</w:t>
      </w:r>
      <w:r w:rsidRPr="00A21182">
        <w:rPr>
          <w:rFonts w:ascii="Arial" w:eastAsia="MS PGothic" w:hAnsi="Arial" w:cs="Arial"/>
          <w:szCs w:val="24"/>
        </w:rPr>
        <w:t xml:space="preserve"> </w:t>
      </w:r>
      <w:r w:rsidRPr="00A21182">
        <w:rPr>
          <w:rFonts w:ascii="Arial" w:eastAsia="MS PGothic" w:hAnsi="Arial" w:cs="Arial"/>
          <w:szCs w:val="24"/>
          <w:lang w:val="ja-JP"/>
        </w:rPr>
        <w:t>パートナーによって行われます。すべての発注の価格および支払条件は、お客様とお客様のパートナーとの間の合意によって決定されます。発注時にお客様は、お客様の組織が製品を使用するすべての国を指定する必要があり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ソフトウェア</w:t>
      </w:r>
      <w:r w:rsidRPr="00A21182">
        <w:rPr>
          <w:rFonts w:ascii="Arial" w:eastAsia="MS PGothic" w:hAnsi="Arial" w:cs="Arial"/>
          <w:szCs w:val="24"/>
          <w:lang w:val="ja-JP"/>
        </w:rPr>
        <w:t xml:space="preserve"> </w:t>
      </w:r>
      <w:r w:rsidRPr="00A21182">
        <w:rPr>
          <w:rFonts w:ascii="Arial" w:eastAsia="MS PGothic" w:hAnsi="Arial" w:cs="Arial"/>
          <w:szCs w:val="24"/>
          <w:lang w:val="ja-JP"/>
        </w:rPr>
        <w:t>アシュアランスの発注はすべて、発注から</w:t>
      </w:r>
      <w:r w:rsidRPr="00A21182">
        <w:rPr>
          <w:rFonts w:ascii="Arial" w:eastAsia="MS PGothic" w:hAnsi="Arial" w:cs="Arial"/>
          <w:szCs w:val="24"/>
          <w:lang w:val="ja-JP"/>
        </w:rPr>
        <w:t xml:space="preserve"> 3 </w:t>
      </w:r>
      <w:r w:rsidRPr="00A21182">
        <w:rPr>
          <w:rFonts w:ascii="Arial" w:eastAsia="MS PGothic" w:hAnsi="Arial" w:cs="Arial"/>
          <w:szCs w:val="24"/>
          <w:lang w:val="ja-JP"/>
        </w:rPr>
        <w:t>回目の</w:t>
      </w:r>
      <w:r w:rsidR="00340813">
        <w:rPr>
          <w:rFonts w:ascii="Arial" w:eastAsia="MS PGothic" w:hAnsi="Arial" w:cs="Arial" w:hint="eastAsia"/>
          <w:szCs w:val="24"/>
          <w:lang w:val="ja-JP"/>
        </w:rPr>
        <w:t>会</w:t>
      </w:r>
      <w:r w:rsidR="00953033" w:rsidRPr="00953033">
        <w:rPr>
          <w:rFonts w:ascii="Arial" w:eastAsia="MS PGothic" w:hAnsi="Arial" w:cs="Arial" w:hint="eastAsia"/>
          <w:szCs w:val="24"/>
          <w:lang w:val="ja-JP"/>
        </w:rPr>
        <w:t>計</w:t>
      </w:r>
      <w:r w:rsidR="00340813">
        <w:rPr>
          <w:rFonts w:ascii="Arial" w:eastAsia="MS PGothic" w:hAnsi="Arial" w:cs="Arial" w:hint="eastAsia"/>
          <w:szCs w:val="24"/>
          <w:lang w:val="ja-JP"/>
        </w:rPr>
        <w:t>応当月</w:t>
      </w:r>
      <w:r w:rsidRPr="00A21182">
        <w:rPr>
          <w:rFonts w:ascii="Arial" w:eastAsia="MS PGothic" w:hAnsi="Arial" w:cs="Arial"/>
          <w:szCs w:val="24"/>
          <w:lang w:val="ja-JP"/>
        </w:rPr>
        <w:t>に合わせて調整され、年額払いまたは発注時の全額一括払い</w:t>
      </w:r>
      <w:r w:rsidRPr="00A21182">
        <w:rPr>
          <w:rFonts w:ascii="Arial" w:eastAsia="MS PGothic" w:hAnsi="Arial" w:cs="Arial"/>
          <w:szCs w:val="24"/>
          <w:lang w:val="ja-JP"/>
        </w:rPr>
        <w:t xml:space="preserve"> (</w:t>
      </w:r>
      <w:r w:rsidRPr="00A21182">
        <w:rPr>
          <w:rFonts w:ascii="Arial" w:eastAsia="MS PGothic" w:hAnsi="Arial" w:cs="Arial"/>
          <w:szCs w:val="24"/>
          <w:lang w:val="ja-JP"/>
        </w:rPr>
        <w:t>お客様の選択による</w:t>
      </w:r>
      <w:r w:rsidRPr="00A21182">
        <w:rPr>
          <w:rFonts w:ascii="Arial" w:eastAsia="MS PGothic" w:hAnsi="Arial" w:cs="Arial"/>
          <w:szCs w:val="24"/>
          <w:lang w:val="ja-JP"/>
        </w:rPr>
        <w:t xml:space="preserve">) </w:t>
      </w:r>
      <w:r w:rsidRPr="00A21182">
        <w:rPr>
          <w:rFonts w:ascii="Arial" w:eastAsia="MS PGothic" w:hAnsi="Arial" w:cs="Arial"/>
          <w:szCs w:val="24"/>
          <w:lang w:val="ja-JP"/>
        </w:rPr>
        <w:t>として請求が行われます。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lastRenderedPageBreak/>
        <w:t>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サービスの発注は、発注日の次の</w:t>
      </w:r>
      <w:r w:rsidR="00B95D07">
        <w:rPr>
          <w:rFonts w:ascii="Arial" w:eastAsia="MS PGothic" w:hAnsi="Arial" w:cs="Arial" w:hint="eastAsia"/>
          <w:szCs w:val="24"/>
          <w:lang w:val="ja-JP"/>
        </w:rPr>
        <w:t>会計応当月</w:t>
      </w:r>
      <w:r w:rsidRPr="00A21182">
        <w:rPr>
          <w:rFonts w:ascii="Arial" w:eastAsia="MS PGothic" w:hAnsi="Arial" w:cs="Arial"/>
          <w:szCs w:val="24"/>
          <w:lang w:val="ja-JP"/>
        </w:rPr>
        <w:t>に合わせて調整され、発注時の一括払いとなります。サブスクリプションの追加発注の価格は、発注時点により有利なプロモーションが提供されている場合を除き、サブスクリプションの初回発注と同じ価格となります。価格は、サブスクリプション期間の更新時にリセットされ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いずれ、パートナーを通じて、その他の支払オプションおよび調整オプションが利用可能になる可能性があります。</w:t>
      </w:r>
    </w:p>
    <w:p w:rsidR="00C8761D" w:rsidRPr="00A21182" w:rsidRDefault="00C8761D">
      <w:pPr>
        <w:pStyle w:val="BodyText"/>
        <w:rPr>
          <w:rFonts w:ascii="Arial" w:eastAsia="MS PGothic" w:hAnsi="Arial" w:cs="Arial"/>
          <w:szCs w:val="24"/>
        </w:rPr>
      </w:pPr>
      <w:r w:rsidRPr="001F64D8">
        <w:rPr>
          <w:rFonts w:ascii="Arial" w:eastAsia="MS PGothic" w:hAnsi="Arial" w:cs="Arial" w:hint="eastAsia"/>
          <w:szCs w:val="24"/>
          <w:lang w:val="ja-JP"/>
        </w:rPr>
        <w:t>マイクロソフトがお客様の購入アカウントの登録を受諾すると、お客様は、製品を最初に使用した暦月と同じ暦月に発注を行うことを条件として、お客様が使用する製品の数に対応する数のライセンスについて、</w:t>
      </w:r>
      <w:r w:rsidRPr="008638F9">
        <w:rPr>
          <w:rFonts w:ascii="Arial" w:eastAsia="MS PGothic" w:hAnsi="Arial" w:cs="Arial"/>
          <w:szCs w:val="24"/>
        </w:rPr>
        <w:t xml:space="preserve">MPSA </w:t>
      </w:r>
      <w:r w:rsidRPr="008638F9">
        <w:rPr>
          <w:rFonts w:ascii="Arial" w:eastAsia="MS PGothic" w:hAnsi="Arial" w:cs="Arial" w:hint="eastAsia"/>
          <w:szCs w:val="24"/>
          <w:lang w:val="ja-JP"/>
        </w:rPr>
        <w:t>の条件の下で使用が許諾されているかのように製品を使用することができます。</w:t>
      </w:r>
      <w:r w:rsidRPr="00A21182">
        <w:rPr>
          <w:rFonts w:ascii="Arial" w:eastAsia="MS PGothic" w:hAnsi="Arial" w:cs="Arial"/>
          <w:szCs w:val="24"/>
          <w:lang w:val="ja-JP"/>
        </w:rPr>
        <w:t>使用許諾された製品の追加の数量については、これらの数量を最初に使用した月に発注を行う必要があります。調整発注が必要なオンライン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サービスのシートについては、</w:t>
      </w:r>
      <w:r w:rsidRPr="00A21182">
        <w:rPr>
          <w:rFonts w:ascii="Arial" w:eastAsia="MS PGothic" w:hAnsi="Arial" w:cs="Arial"/>
          <w:szCs w:val="24"/>
          <w:lang w:val="ja-JP"/>
        </w:rPr>
        <w:t xml:space="preserve">MVLC </w:t>
      </w:r>
      <w:r w:rsidRPr="00A21182">
        <w:rPr>
          <w:rFonts w:ascii="Arial" w:eastAsia="MS PGothic" w:hAnsi="Arial" w:cs="Arial"/>
          <w:szCs w:val="24"/>
          <w:lang w:val="ja-JP"/>
        </w:rPr>
        <w:t>を通じて、またはパートナーのサポートを得て、これらの数量に関するレポートを検索することができます。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マイクロソフトは、</w:t>
      </w:r>
      <w:r w:rsidRPr="00A21182">
        <w:rPr>
          <w:rFonts w:ascii="Arial" w:eastAsia="MS PGothic" w:hAnsi="Arial" w:cs="Arial"/>
          <w:szCs w:val="24"/>
        </w:rPr>
        <w:t xml:space="preserve">MPSA </w:t>
      </w:r>
      <w:r w:rsidRPr="00A21182">
        <w:rPr>
          <w:rFonts w:ascii="Arial" w:eastAsia="MS PGothic" w:hAnsi="Arial" w:cs="Arial"/>
          <w:szCs w:val="24"/>
          <w:lang w:val="ja-JP"/>
        </w:rPr>
        <w:t>を通じて提供される製品を変更することができ、ビジネス上の理由がある場合には発注の受諾を拒否することができます。</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マイクロソフトがパートナーから受領し処理する発注については、</w:t>
      </w:r>
      <w:r w:rsidRPr="00A21182">
        <w:rPr>
          <w:rFonts w:ascii="Arial" w:eastAsia="MS PGothic" w:hAnsi="Arial" w:cs="Arial"/>
          <w:szCs w:val="24"/>
        </w:rPr>
        <w:t>MVLC (</w:t>
      </w:r>
      <w:hyperlink r:id="rId21" w:history="1">
        <w:r w:rsidRPr="00A21182">
          <w:rPr>
            <w:rStyle w:val="Hyperlink"/>
            <w:rFonts w:ascii="Arial" w:eastAsia="MS PGothic" w:hAnsi="Arial" w:cs="Arial"/>
            <w:szCs w:val="24"/>
          </w:rPr>
          <w:t>https://licensing.microsoft.com/customer</w:t>
        </w:r>
      </w:hyperlink>
      <w:r w:rsidRPr="00A21182">
        <w:rPr>
          <w:rFonts w:ascii="Arial" w:eastAsia="MS PGothic" w:hAnsi="Arial" w:cs="Arial"/>
          <w:szCs w:val="24"/>
        </w:rPr>
        <w:t xml:space="preserve">) </w:t>
      </w:r>
      <w:r w:rsidRPr="00A21182">
        <w:rPr>
          <w:rFonts w:ascii="Arial" w:eastAsia="MS PGothic" w:hAnsi="Arial" w:cs="Arial"/>
          <w:szCs w:val="24"/>
          <w:lang w:val="ja-JP"/>
        </w:rPr>
        <w:t>を参照してください。登録後、購入アカウント連絡先担当者には</w:t>
      </w:r>
      <w:r w:rsidRPr="00A21182">
        <w:rPr>
          <w:rFonts w:ascii="Arial" w:eastAsia="MS PGothic" w:hAnsi="Arial" w:cs="Arial"/>
          <w:szCs w:val="24"/>
          <w:lang w:val="ja-JP"/>
        </w:rPr>
        <w:t xml:space="preserve"> MVLC </w:t>
      </w:r>
      <w:r w:rsidRPr="00A21182">
        <w:rPr>
          <w:rFonts w:ascii="Arial" w:eastAsia="MS PGothic" w:hAnsi="Arial" w:cs="Arial"/>
          <w:szCs w:val="24"/>
          <w:lang w:val="ja-JP"/>
        </w:rPr>
        <w:t>へのアクセス権が提供されます。お客様が指定した契約管理者アカウントは、すべての購入アカウントの情報にアクセスできます。</w:t>
      </w:r>
    </w:p>
    <w:p w:rsidR="00C8761D" w:rsidRPr="00A21182" w:rsidRDefault="00C8761D">
      <w:pPr>
        <w:pStyle w:val="Hdg1noborder"/>
        <w:rPr>
          <w:rFonts w:ascii="Arial" w:eastAsia="MS PGothic" w:hAnsi="Arial" w:cs="Arial"/>
          <w:szCs w:val="24"/>
        </w:rPr>
      </w:pPr>
      <w:bookmarkStart w:id="8" w:name="_Toc402875619"/>
      <w:r w:rsidRPr="00A21182">
        <w:rPr>
          <w:rFonts w:ascii="Arial" w:eastAsia="MS PGothic" w:hAnsi="Arial" w:cs="Arial"/>
          <w:szCs w:val="24"/>
          <w:lang w:val="ja-JP"/>
        </w:rPr>
        <w:t>セクション</w:t>
      </w:r>
      <w:r w:rsidRPr="00A21182">
        <w:rPr>
          <w:rFonts w:ascii="Arial" w:eastAsia="MS PGothic" w:hAnsi="Arial" w:cs="Arial"/>
          <w:szCs w:val="24"/>
          <w:lang w:val="ja-JP"/>
        </w:rPr>
        <w:t xml:space="preserve"> 2</w:t>
      </w:r>
      <w:bookmarkEnd w:id="8"/>
    </w:p>
    <w:p w:rsidR="00C8761D" w:rsidRPr="00A21182" w:rsidRDefault="00C8761D">
      <w:pPr>
        <w:pStyle w:val="Hdg1noborder"/>
        <w:spacing w:before="120" w:after="120" w:line="240" w:lineRule="auto"/>
        <w:rPr>
          <w:rFonts w:ascii="Arial" w:eastAsia="MS PGothic" w:hAnsi="Arial" w:cs="Arial"/>
          <w:color w:val="8064A2"/>
          <w:kern w:val="0"/>
          <w:sz w:val="28"/>
          <w:szCs w:val="24"/>
        </w:rPr>
      </w:pPr>
      <w:bookmarkStart w:id="9" w:name="_Toc402875620"/>
      <w:r w:rsidRPr="00A21182">
        <w:rPr>
          <w:rFonts w:ascii="Arial" w:eastAsia="MS PGothic" w:hAnsi="Arial" w:cs="Arial"/>
          <w:color w:val="8064A2"/>
          <w:kern w:val="0"/>
          <w:sz w:val="28"/>
          <w:szCs w:val="24"/>
          <w:lang w:val="ja-JP"/>
        </w:rPr>
        <w:t>製品の複製と再イメージング権</w:t>
      </w:r>
      <w:bookmarkEnd w:id="9"/>
    </w:p>
    <w:p w:rsidR="00C8761D" w:rsidRPr="00A21182" w:rsidRDefault="00C8761D">
      <w:pPr>
        <w:spacing w:before="120" w:line="240" w:lineRule="auto"/>
        <w:rPr>
          <w:rFonts w:ascii="Arial" w:eastAsia="MS PGothic" w:hAnsi="Arial" w:cs="Arial"/>
          <w:szCs w:val="24"/>
        </w:rPr>
      </w:pPr>
      <w:r w:rsidRPr="00A21182">
        <w:rPr>
          <w:rFonts w:ascii="Arial" w:eastAsia="MS PGothic" w:hAnsi="Arial" w:cs="Arial"/>
          <w:color w:val="505050"/>
          <w:szCs w:val="24"/>
          <w:lang w:val="ja-JP"/>
        </w:rPr>
        <w:t>お客様が登録した購入アカウントは、組織内で頒布するために必要な数の製品の複製を作成することができます。複製は、当社が認定する入手先から取得したマスター</w:t>
      </w:r>
      <w:r w:rsidRPr="00A21182">
        <w:rPr>
          <w:rFonts w:ascii="Arial" w:eastAsia="MS PGothic" w:hAnsi="Arial" w:cs="Arial"/>
          <w:color w:val="505050"/>
          <w:szCs w:val="24"/>
          <w:lang w:val="ja-JP"/>
        </w:rPr>
        <w:t xml:space="preserve"> </w:t>
      </w:r>
      <w:r w:rsidRPr="00A21182">
        <w:rPr>
          <w:rFonts w:ascii="Arial" w:eastAsia="MS PGothic" w:hAnsi="Arial" w:cs="Arial"/>
          <w:color w:val="505050"/>
          <w:szCs w:val="24"/>
          <w:lang w:val="ja-JP"/>
        </w:rPr>
        <w:t>コピーからの真正かつ完全な複製</w:t>
      </w:r>
      <w:r w:rsidRPr="00A21182">
        <w:rPr>
          <w:rFonts w:ascii="Arial" w:eastAsia="MS PGothic" w:hAnsi="Arial" w:cs="Arial"/>
          <w:color w:val="505050"/>
          <w:szCs w:val="24"/>
          <w:lang w:val="ja-JP"/>
        </w:rPr>
        <w:t xml:space="preserve"> (</w:t>
      </w:r>
      <w:r w:rsidRPr="00A21182">
        <w:rPr>
          <w:rFonts w:ascii="Arial" w:eastAsia="MS PGothic" w:hAnsi="Arial" w:cs="Arial"/>
          <w:color w:val="505050"/>
          <w:szCs w:val="24"/>
          <w:lang w:val="ja-JP"/>
        </w:rPr>
        <w:t>著作権および商標表示を含む</w:t>
      </w:r>
      <w:r w:rsidRPr="00A21182">
        <w:rPr>
          <w:rFonts w:ascii="Arial" w:eastAsia="MS PGothic" w:hAnsi="Arial" w:cs="Arial"/>
          <w:color w:val="505050"/>
          <w:szCs w:val="24"/>
          <w:lang w:val="ja-JP"/>
        </w:rPr>
        <w:t xml:space="preserve">) </w:t>
      </w:r>
      <w:r w:rsidRPr="00A21182">
        <w:rPr>
          <w:rFonts w:ascii="Arial" w:eastAsia="MS PGothic" w:hAnsi="Arial" w:cs="Arial"/>
          <w:color w:val="505050"/>
          <w:szCs w:val="24"/>
          <w:lang w:val="ja-JP"/>
        </w:rPr>
        <w:t>でなければなりません。購入アカウントは第三者に複製を依頼することができますが、かかる第三者の行為については、お客様およびそのアカウントが、引き続き自らの従業員の行為と同様の責任を負うものとします。</w:t>
      </w:r>
    </w:p>
    <w:p w:rsidR="00C8761D" w:rsidRPr="00A21182" w:rsidRDefault="00C8761D">
      <w:pPr>
        <w:spacing w:before="120" w:line="240" w:lineRule="auto"/>
        <w:rPr>
          <w:rFonts w:ascii="Arial" w:eastAsia="MS PGothic" w:hAnsi="Arial" w:cs="Arial"/>
          <w:szCs w:val="24"/>
        </w:rPr>
      </w:pPr>
      <w:r w:rsidRPr="00A21182">
        <w:rPr>
          <w:rFonts w:ascii="Arial" w:eastAsia="MS PGothic" w:hAnsi="Arial" w:cs="Arial"/>
          <w:color w:val="505050"/>
          <w:szCs w:val="24"/>
          <w:lang w:val="ja-JP"/>
        </w:rPr>
        <w:t>以下の条件下において、製品のメディアを使用しての再イメージングが認められています。製品が</w:t>
      </w:r>
      <w:r w:rsidRPr="00A21182">
        <w:rPr>
          <w:rFonts w:ascii="Arial" w:eastAsia="MS PGothic" w:hAnsi="Arial" w:cs="Arial"/>
          <w:color w:val="505050"/>
          <w:szCs w:val="24"/>
          <w:lang w:val="ja-JP"/>
        </w:rPr>
        <w:t xml:space="preserve"> (1) OEM </w:t>
      </w:r>
      <w:r w:rsidRPr="00A21182">
        <w:rPr>
          <w:rFonts w:ascii="Arial" w:eastAsia="MS PGothic" w:hAnsi="Arial" w:cs="Arial"/>
          <w:color w:val="505050"/>
          <w:szCs w:val="24"/>
          <w:lang w:val="ja-JP"/>
        </w:rPr>
        <w:t>から、</w:t>
      </w:r>
      <w:r w:rsidRPr="00A21182">
        <w:rPr>
          <w:rFonts w:ascii="Arial" w:eastAsia="MS PGothic" w:hAnsi="Arial" w:cs="Arial"/>
          <w:color w:val="505050"/>
          <w:szCs w:val="24"/>
          <w:lang w:val="ja-JP"/>
        </w:rPr>
        <w:t xml:space="preserve">(2) </w:t>
      </w:r>
      <w:r w:rsidRPr="00A21182">
        <w:rPr>
          <w:rFonts w:ascii="Arial" w:eastAsia="MS PGothic" w:hAnsi="Arial" w:cs="Arial"/>
          <w:color w:val="505050"/>
          <w:szCs w:val="24"/>
          <w:lang w:val="ja-JP"/>
        </w:rPr>
        <w:t>小売業者からパッケージ製品として、または</w:t>
      </w:r>
      <w:r w:rsidRPr="00A21182">
        <w:rPr>
          <w:rFonts w:ascii="Arial" w:eastAsia="MS PGothic" w:hAnsi="Arial" w:cs="Arial"/>
          <w:color w:val="505050"/>
          <w:szCs w:val="24"/>
          <w:lang w:val="ja-JP"/>
        </w:rPr>
        <w:t xml:space="preserve"> (3) </w:t>
      </w:r>
      <w:r w:rsidRPr="00A21182">
        <w:rPr>
          <w:rFonts w:ascii="Arial" w:eastAsia="MS PGothic" w:hAnsi="Arial" w:cs="Arial"/>
          <w:color w:val="505050"/>
          <w:szCs w:val="24"/>
          <w:lang w:val="ja-JP"/>
        </w:rPr>
        <w:t>マイクロソフトの別のプログラムによって、正規にライセンスされている場合、当該入手先からの複製に代えて、</w:t>
      </w:r>
      <w:r w:rsidRPr="00A21182">
        <w:rPr>
          <w:rFonts w:ascii="Arial" w:eastAsia="MS PGothic" w:hAnsi="Arial" w:cs="Arial"/>
          <w:color w:val="505050"/>
          <w:szCs w:val="24"/>
          <w:lang w:val="ja-JP"/>
        </w:rPr>
        <w:t xml:space="preserve">MPSA </w:t>
      </w:r>
      <w:r w:rsidRPr="00A21182">
        <w:rPr>
          <w:rFonts w:ascii="Arial" w:eastAsia="MS PGothic" w:hAnsi="Arial" w:cs="Arial"/>
          <w:color w:val="505050"/>
          <w:szCs w:val="24"/>
          <w:lang w:val="ja-JP"/>
        </w:rPr>
        <w:t>に基づいて入手したメディアを、イメージを作成するために一般的に使用することができます。ただし、以下の条件を満たす必要があります。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再イメージングを行う製品のそれぞれについて、上記</w:t>
      </w:r>
      <w:r w:rsidRPr="00A21182">
        <w:rPr>
          <w:rFonts w:ascii="Arial" w:eastAsia="MS PGothic" w:hAnsi="Arial" w:cs="Arial"/>
          <w:szCs w:val="24"/>
        </w:rPr>
        <w:t xml:space="preserve"> (1) </w:t>
      </w:r>
      <w:r w:rsidRPr="00A21182">
        <w:rPr>
          <w:rFonts w:ascii="Arial" w:eastAsia="MS PGothic" w:hAnsi="Arial" w:cs="Arial"/>
          <w:szCs w:val="24"/>
          <w:lang w:val="ja-JP"/>
        </w:rPr>
        <w:t>から</w:t>
      </w:r>
      <w:r w:rsidRPr="00A21182">
        <w:rPr>
          <w:rFonts w:ascii="Arial" w:eastAsia="MS PGothic" w:hAnsi="Arial" w:cs="Arial"/>
          <w:szCs w:val="24"/>
        </w:rPr>
        <w:t xml:space="preserve"> (3) </w:t>
      </w:r>
      <w:r w:rsidRPr="00A21182">
        <w:rPr>
          <w:rFonts w:ascii="Arial" w:eastAsia="MS PGothic" w:hAnsi="Arial" w:cs="Arial"/>
          <w:szCs w:val="24"/>
          <w:lang w:val="ja-JP"/>
        </w:rPr>
        <w:t>のうちいずれかの供給元から別途ライセンスを取得済みでなければなりません。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複製される製品、言語、バージョン、およびコンポーネントは、代わりとなる複製の製品、言語、バージョン、およびコンポーネントと同一でなければなりません。再イメージングが許可される製品の部数またはインスタンスの数は同じと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オペレーティング</w:t>
      </w:r>
      <w:r w:rsidRPr="00A21182">
        <w:rPr>
          <w:rFonts w:ascii="Arial" w:eastAsia="MS PGothic" w:hAnsi="Arial" w:cs="Arial"/>
          <w:szCs w:val="24"/>
        </w:rPr>
        <w:t xml:space="preserve"> </w:t>
      </w:r>
      <w:r w:rsidRPr="00A21182">
        <w:rPr>
          <w:rFonts w:ascii="Arial" w:eastAsia="MS PGothic" w:hAnsi="Arial" w:cs="Arial"/>
          <w:szCs w:val="24"/>
          <w:lang w:val="ja-JP"/>
        </w:rPr>
        <w:t>システムおよびマイクロソフトの別のプログラムに基づくものを除き、再イメージングを行う製品のタイプ</w:t>
      </w:r>
      <w:r w:rsidRPr="00A21182">
        <w:rPr>
          <w:rFonts w:ascii="Arial" w:eastAsia="MS PGothic" w:hAnsi="Arial" w:cs="Arial"/>
          <w:szCs w:val="24"/>
        </w:rPr>
        <w:t xml:space="preserve"> (</w:t>
      </w:r>
      <w:r w:rsidRPr="00A21182">
        <w:rPr>
          <w:rFonts w:ascii="Arial" w:eastAsia="MS PGothic" w:hAnsi="Arial" w:cs="Arial"/>
          <w:szCs w:val="24"/>
          <w:lang w:val="ja-JP"/>
        </w:rPr>
        <w:t>アップグレード、フルライセンスなど</w:t>
      </w:r>
      <w:r w:rsidRPr="00A21182">
        <w:rPr>
          <w:rFonts w:ascii="Arial" w:eastAsia="MS PGothic" w:hAnsi="Arial" w:cs="Arial"/>
          <w:szCs w:val="24"/>
        </w:rPr>
        <w:t xml:space="preserve">) </w:t>
      </w:r>
      <w:r w:rsidRPr="00A21182">
        <w:rPr>
          <w:rFonts w:ascii="Arial" w:eastAsia="MS PGothic" w:hAnsi="Arial" w:cs="Arial"/>
          <w:szCs w:val="24"/>
          <w:lang w:val="ja-JP"/>
        </w:rPr>
        <w:t>が、別途ライセンスを取得した製品のタイプと同一である必要があります。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購入アカウントは、製品表に記載されている再イメージングに関する製品固有のプロセスまたは要件を遵守しなければなりません。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再イメージングされた製品には、上記</w:t>
      </w:r>
      <w:r w:rsidRPr="00A21182">
        <w:rPr>
          <w:rFonts w:ascii="Arial" w:eastAsia="MS PGothic" w:hAnsi="Arial" w:cs="Arial"/>
          <w:szCs w:val="24"/>
        </w:rPr>
        <w:t xml:space="preserve"> (1) </w:t>
      </w:r>
      <w:r w:rsidRPr="00A21182">
        <w:rPr>
          <w:rFonts w:ascii="Arial" w:eastAsia="MS PGothic" w:hAnsi="Arial" w:cs="Arial"/>
          <w:szCs w:val="24"/>
          <w:lang w:val="ja-JP"/>
        </w:rPr>
        <w:t>から</w:t>
      </w:r>
      <w:r w:rsidRPr="00A21182">
        <w:rPr>
          <w:rFonts w:ascii="Arial" w:eastAsia="MS PGothic" w:hAnsi="Arial" w:cs="Arial"/>
          <w:szCs w:val="24"/>
        </w:rPr>
        <w:t xml:space="preserve"> (3) </w:t>
      </w:r>
      <w:r w:rsidRPr="00A21182">
        <w:rPr>
          <w:rFonts w:ascii="Arial" w:eastAsia="MS PGothic" w:hAnsi="Arial" w:cs="Arial"/>
          <w:szCs w:val="24"/>
          <w:lang w:val="ja-JP"/>
        </w:rPr>
        <w:t>の該当する供給元から取得した本ライセンスの条件および使用権が適用されます。</w:t>
      </w:r>
    </w:p>
    <w:p w:rsidR="00C8761D" w:rsidRPr="00A21182" w:rsidRDefault="00C8761D">
      <w:pPr>
        <w:pStyle w:val="Thirdheading"/>
        <w:rPr>
          <w:rFonts w:ascii="Arial" w:eastAsia="MS PGothic" w:hAnsi="Arial" w:cs="Arial"/>
        </w:rPr>
      </w:pPr>
      <w:r w:rsidRPr="00A21182">
        <w:rPr>
          <w:rFonts w:ascii="Arial" w:eastAsia="MS PGothic" w:hAnsi="Arial" w:cs="Arial"/>
          <w:b/>
          <w:lang w:val="ja-JP"/>
        </w:rPr>
        <w:t>トレーニング、評価およびバックアップ用の複製</w:t>
      </w:r>
    </w:p>
    <w:p w:rsidR="00C8761D" w:rsidRPr="00A21182" w:rsidRDefault="00C8761D">
      <w:pPr>
        <w:spacing w:before="120" w:line="240" w:lineRule="auto"/>
        <w:rPr>
          <w:rFonts w:ascii="Arial" w:eastAsia="MS PGothic" w:hAnsi="Arial" w:cs="Arial"/>
          <w:szCs w:val="24"/>
        </w:rPr>
      </w:pPr>
      <w:r w:rsidRPr="00A21182">
        <w:rPr>
          <w:rFonts w:ascii="Arial" w:eastAsia="MS PGothic" w:hAnsi="Arial" w:cs="Arial"/>
          <w:color w:val="505050"/>
          <w:szCs w:val="24"/>
          <w:lang w:val="ja-JP"/>
        </w:rPr>
        <w:t>オンライン</w:t>
      </w:r>
      <w:r w:rsidRPr="00A21182">
        <w:rPr>
          <w:rFonts w:ascii="Arial" w:eastAsia="MS PGothic" w:hAnsi="Arial" w:cs="Arial"/>
          <w:color w:val="505050"/>
          <w:szCs w:val="24"/>
        </w:rPr>
        <w:t xml:space="preserve"> </w:t>
      </w:r>
      <w:r w:rsidRPr="00A21182">
        <w:rPr>
          <w:rFonts w:ascii="Arial" w:eastAsia="MS PGothic" w:hAnsi="Arial" w:cs="Arial"/>
          <w:color w:val="505050"/>
          <w:szCs w:val="24"/>
          <w:lang w:val="ja-JP"/>
        </w:rPr>
        <w:t>サービス以外のすべての製品について、各購入アカウントは</w:t>
      </w:r>
      <w:r w:rsidRPr="00A21182">
        <w:rPr>
          <w:rFonts w:ascii="Arial" w:eastAsia="MS PGothic" w:hAnsi="Arial" w:cs="Arial"/>
          <w:color w:val="505050"/>
          <w:szCs w:val="24"/>
        </w:rPr>
        <w:t xml:space="preserve"> (1) </w:t>
      </w:r>
      <w:r w:rsidRPr="00A21182">
        <w:rPr>
          <w:rFonts w:ascii="Arial" w:eastAsia="MS PGothic" w:hAnsi="Arial" w:cs="Arial"/>
          <w:color w:val="505050"/>
          <w:szCs w:val="24"/>
          <w:lang w:val="ja-JP"/>
        </w:rPr>
        <w:t>自らの事業所内にあるトレーニング専用施設において、ライセンスされた本製品のトレーニングを目的としてかかる本製品を</w:t>
      </w:r>
      <w:r w:rsidRPr="00A21182">
        <w:rPr>
          <w:rFonts w:ascii="Arial" w:eastAsia="MS PGothic" w:hAnsi="Arial" w:cs="Arial"/>
          <w:color w:val="505050"/>
          <w:szCs w:val="24"/>
        </w:rPr>
        <w:t xml:space="preserve"> 20 </w:t>
      </w:r>
      <w:r w:rsidRPr="00A21182">
        <w:rPr>
          <w:rFonts w:ascii="Arial" w:eastAsia="MS PGothic" w:hAnsi="Arial" w:cs="Arial"/>
          <w:color w:val="505050"/>
          <w:szCs w:val="24"/>
          <w:lang w:val="ja-JP"/>
        </w:rPr>
        <w:t>部まで実行することができ、</w:t>
      </w:r>
      <w:r w:rsidRPr="00A21182">
        <w:rPr>
          <w:rFonts w:ascii="Arial" w:eastAsia="MS PGothic" w:hAnsi="Arial" w:cs="Arial"/>
          <w:color w:val="505050"/>
          <w:szCs w:val="24"/>
        </w:rPr>
        <w:t xml:space="preserve">(2) </w:t>
      </w:r>
      <w:r w:rsidRPr="00A21182">
        <w:rPr>
          <w:rFonts w:ascii="Arial" w:eastAsia="MS PGothic" w:hAnsi="Arial" w:cs="Arial"/>
          <w:color w:val="505050"/>
          <w:szCs w:val="24"/>
          <w:lang w:val="ja-JP"/>
        </w:rPr>
        <w:t>各本製品を</w:t>
      </w:r>
      <w:r w:rsidRPr="00A21182">
        <w:rPr>
          <w:rFonts w:ascii="Arial" w:eastAsia="MS PGothic" w:hAnsi="Arial" w:cs="Arial"/>
          <w:color w:val="505050"/>
          <w:szCs w:val="24"/>
        </w:rPr>
        <w:t xml:space="preserve"> 10 </w:t>
      </w:r>
      <w:r w:rsidRPr="00A21182">
        <w:rPr>
          <w:rFonts w:ascii="Arial" w:eastAsia="MS PGothic" w:hAnsi="Arial" w:cs="Arial"/>
          <w:color w:val="505050"/>
          <w:szCs w:val="24"/>
          <w:lang w:val="ja-JP"/>
        </w:rPr>
        <w:t>部まで、</w:t>
      </w:r>
      <w:r w:rsidRPr="00A21182">
        <w:rPr>
          <w:rFonts w:ascii="Arial" w:eastAsia="MS PGothic" w:hAnsi="Arial" w:cs="Arial"/>
          <w:color w:val="505050"/>
          <w:szCs w:val="24"/>
        </w:rPr>
        <w:t xml:space="preserve">60 </w:t>
      </w:r>
      <w:r w:rsidRPr="00A21182">
        <w:rPr>
          <w:rFonts w:ascii="Arial" w:eastAsia="MS PGothic" w:hAnsi="Arial" w:cs="Arial"/>
          <w:color w:val="505050"/>
          <w:szCs w:val="24"/>
          <w:lang w:val="ja-JP"/>
        </w:rPr>
        <w:t>日間の評価期間中に実行することができ、かつ</w:t>
      </w:r>
      <w:r w:rsidRPr="00A21182">
        <w:rPr>
          <w:rFonts w:ascii="Arial" w:eastAsia="MS PGothic" w:hAnsi="Arial" w:cs="Arial"/>
          <w:color w:val="505050"/>
          <w:szCs w:val="24"/>
        </w:rPr>
        <w:t xml:space="preserve"> (3) </w:t>
      </w:r>
      <w:r w:rsidRPr="00A21182">
        <w:rPr>
          <w:rFonts w:ascii="Arial" w:eastAsia="MS PGothic" w:hAnsi="Arial" w:cs="Arial"/>
          <w:color w:val="505050"/>
          <w:szCs w:val="24"/>
          <w:lang w:val="ja-JP"/>
        </w:rPr>
        <w:t>地理的に独立したサイトごとにバックアップまたは保存目的で、ライセンスされた本製品を</w:t>
      </w:r>
      <w:r w:rsidRPr="00A21182">
        <w:rPr>
          <w:rFonts w:ascii="Arial" w:eastAsia="MS PGothic" w:hAnsi="Arial" w:cs="Arial"/>
          <w:color w:val="505050"/>
          <w:szCs w:val="24"/>
        </w:rPr>
        <w:t xml:space="preserve"> 1 </w:t>
      </w:r>
      <w:r w:rsidRPr="00A21182">
        <w:rPr>
          <w:rFonts w:ascii="Arial" w:eastAsia="MS PGothic" w:hAnsi="Arial" w:cs="Arial"/>
          <w:color w:val="505050"/>
          <w:szCs w:val="24"/>
          <w:lang w:val="ja-JP"/>
        </w:rPr>
        <w:t>部複製し、使用することができます。</w:t>
      </w:r>
    </w:p>
    <w:p w:rsidR="00C8761D" w:rsidRPr="00A21182" w:rsidRDefault="00C8761D">
      <w:pPr>
        <w:pStyle w:val="Hdg1noborder"/>
        <w:spacing w:before="120" w:after="120" w:line="240" w:lineRule="auto"/>
        <w:rPr>
          <w:rFonts w:ascii="Arial" w:eastAsia="MS PGothic" w:hAnsi="Arial" w:cs="Arial"/>
          <w:color w:val="8064A2"/>
          <w:kern w:val="0"/>
          <w:sz w:val="28"/>
          <w:szCs w:val="24"/>
        </w:rPr>
      </w:pPr>
      <w:bookmarkStart w:id="10" w:name="_Toc402875621"/>
      <w:r w:rsidRPr="00A21182">
        <w:rPr>
          <w:rFonts w:ascii="Arial" w:eastAsia="MS PGothic" w:hAnsi="Arial" w:cs="Arial"/>
          <w:color w:val="8064A2"/>
          <w:kern w:val="0"/>
          <w:sz w:val="28"/>
          <w:szCs w:val="24"/>
          <w:lang w:val="ja-JP"/>
        </w:rPr>
        <w:t>ライセンスの譲渡プロセス</w:t>
      </w:r>
      <w:bookmarkEnd w:id="10"/>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お客様は、ライセンスの譲渡を行う前に、</w:t>
      </w:r>
      <w:hyperlink r:id="rId22" w:history="1">
        <w:r w:rsidRPr="00A21182">
          <w:rPr>
            <w:rStyle w:val="Hyperlink"/>
            <w:rFonts w:ascii="Arial" w:eastAsia="MS PGothic" w:hAnsi="Arial" w:cs="Arial"/>
            <w:szCs w:val="24"/>
          </w:rPr>
          <w:t>http://www.microsoft.com/licensing/contracts</w:t>
        </w:r>
      </w:hyperlink>
      <w:r w:rsidRPr="00A21182">
        <w:rPr>
          <w:rFonts w:ascii="Arial" w:eastAsia="MS PGothic" w:hAnsi="Arial" w:cs="Arial"/>
          <w:szCs w:val="24"/>
        </w:rPr>
        <w:t xml:space="preserve"> </w:t>
      </w:r>
      <w:r w:rsidRPr="00A21182">
        <w:rPr>
          <w:rFonts w:ascii="Arial" w:eastAsia="MS PGothic" w:hAnsi="Arial" w:cs="Arial"/>
          <w:szCs w:val="24"/>
          <w:lang w:val="ja-JP"/>
        </w:rPr>
        <w:t>から入手できるライセンス譲渡フォームに必要事項をすべて記入したうえでマイクロソフトに送付することにより、マイクロソフトにライセンスの譲渡について通知しなければなりません。いかなるライセンスの譲渡も、お客様が譲受人に対し、譲渡対象のライセンスに適用される製品使用権説明書、使用制限、責任制限</w:t>
      </w:r>
      <w:r w:rsidRPr="00A21182">
        <w:rPr>
          <w:rFonts w:ascii="Arial" w:eastAsia="MS PGothic" w:hAnsi="Arial" w:cs="Arial"/>
          <w:szCs w:val="24"/>
          <w:lang w:val="ja-JP"/>
        </w:rPr>
        <w:t xml:space="preserve"> (</w:t>
      </w:r>
      <w:r w:rsidRPr="00A21182">
        <w:rPr>
          <w:rFonts w:ascii="Arial" w:eastAsia="MS PGothic" w:hAnsi="Arial" w:cs="Arial"/>
          <w:szCs w:val="24"/>
          <w:lang w:val="ja-JP"/>
        </w:rPr>
        <w:t>除外規定および保証規定を含みます</w:t>
      </w:r>
      <w:r w:rsidRPr="00A21182">
        <w:rPr>
          <w:rFonts w:ascii="Arial" w:eastAsia="MS PGothic" w:hAnsi="Arial" w:cs="Arial"/>
          <w:szCs w:val="24"/>
          <w:lang w:val="ja-JP"/>
        </w:rPr>
        <w:t xml:space="preserve">) </w:t>
      </w:r>
      <w:r w:rsidRPr="00A21182">
        <w:rPr>
          <w:rFonts w:ascii="Arial" w:eastAsia="MS PGothic" w:hAnsi="Arial" w:cs="Arial"/>
          <w:szCs w:val="24"/>
          <w:lang w:val="ja-JP"/>
        </w:rPr>
        <w:t>および本条に規定された譲渡制限を通知し、譲受人がこれらに同意する旨の書面を提出しない限り、効力を有さないものとします。</w:t>
      </w:r>
    </w:p>
    <w:p w:rsidR="00C8761D" w:rsidRPr="00A21182" w:rsidRDefault="00C8761D">
      <w:pPr>
        <w:pStyle w:val="Hdg1noborder"/>
        <w:spacing w:before="120" w:after="120" w:line="240" w:lineRule="auto"/>
        <w:rPr>
          <w:rFonts w:ascii="Arial" w:eastAsia="MS PGothic" w:hAnsi="Arial" w:cs="Arial"/>
          <w:color w:val="8064A2"/>
          <w:kern w:val="0"/>
          <w:sz w:val="28"/>
          <w:szCs w:val="24"/>
        </w:rPr>
      </w:pPr>
      <w:bookmarkStart w:id="11" w:name="_Toc402875622"/>
      <w:r w:rsidRPr="00A21182">
        <w:rPr>
          <w:rFonts w:ascii="Arial" w:eastAsia="MS PGothic" w:hAnsi="Arial" w:cs="Arial"/>
          <w:color w:val="8064A2"/>
          <w:kern w:val="0"/>
          <w:sz w:val="28"/>
          <w:szCs w:val="24"/>
          <w:lang w:val="ja-JP"/>
        </w:rPr>
        <w:t>オンライン</w:t>
      </w:r>
      <w:r w:rsidRPr="00A21182">
        <w:rPr>
          <w:rFonts w:ascii="Arial" w:eastAsia="MS PGothic" w:hAnsi="Arial" w:cs="Arial"/>
          <w:color w:val="8064A2"/>
          <w:kern w:val="0"/>
          <w:sz w:val="28"/>
          <w:szCs w:val="24"/>
          <w:lang w:val="ja-JP"/>
        </w:rPr>
        <w:t xml:space="preserve"> </w:t>
      </w:r>
      <w:r w:rsidRPr="00A21182">
        <w:rPr>
          <w:rFonts w:ascii="Arial" w:eastAsia="MS PGothic" w:hAnsi="Arial" w:cs="Arial"/>
          <w:color w:val="8064A2"/>
          <w:kern w:val="0"/>
          <w:sz w:val="28"/>
          <w:szCs w:val="24"/>
          <w:lang w:val="ja-JP"/>
        </w:rPr>
        <w:t>サービス特典</w:t>
      </w:r>
      <w:bookmarkEnd w:id="11"/>
    </w:p>
    <w:p w:rsidR="00C8761D" w:rsidRPr="00A21182" w:rsidRDefault="00C8761D">
      <w:pPr>
        <w:pStyle w:val="BodyText"/>
        <w:rPr>
          <w:rFonts w:ascii="Arial" w:eastAsia="MS PGothic" w:hAnsi="Arial" w:cs="Arial"/>
          <w:b/>
          <w:color w:val="8064A2"/>
          <w:sz w:val="28"/>
          <w:szCs w:val="24"/>
        </w:rPr>
      </w:pPr>
      <w:r w:rsidRPr="00A21182">
        <w:rPr>
          <w:rFonts w:ascii="Arial" w:eastAsia="MS PGothic" w:hAnsi="Arial" w:cs="Arial"/>
          <w:szCs w:val="24"/>
          <w:lang w:val="ja-JP"/>
        </w:rPr>
        <w:t>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サービスを購入すると、オンライン</w:t>
      </w:r>
      <w:r w:rsidRPr="00A21182">
        <w:rPr>
          <w:rFonts w:ascii="Arial" w:eastAsia="MS PGothic" w:hAnsi="Arial" w:cs="Arial"/>
          <w:szCs w:val="24"/>
        </w:rPr>
        <w:t xml:space="preserve"> </w:t>
      </w:r>
      <w:r w:rsidRPr="00A21182">
        <w:rPr>
          <w:rFonts w:ascii="Arial" w:eastAsia="MS PGothic" w:hAnsi="Arial" w:cs="Arial"/>
          <w:szCs w:val="24"/>
          <w:lang w:val="ja-JP"/>
        </w:rPr>
        <w:t>サービス特典もご利用いただけます。たとえば</w:t>
      </w:r>
      <w:r w:rsidRPr="00A21182">
        <w:rPr>
          <w:rFonts w:ascii="Arial" w:eastAsia="MS PGothic" w:hAnsi="Arial" w:cs="Arial"/>
          <w:szCs w:val="24"/>
          <w:lang w:val="ja-JP"/>
        </w:rPr>
        <w:t xml:space="preserve"> Office 365 </w:t>
      </w:r>
      <w:r w:rsidRPr="00A21182">
        <w:rPr>
          <w:rFonts w:ascii="Arial" w:eastAsia="MS PGothic" w:hAnsi="Arial" w:cs="Arial"/>
          <w:szCs w:val="24"/>
          <w:lang w:val="ja-JP"/>
        </w:rPr>
        <w:t>では、</w:t>
      </w:r>
      <w:r w:rsidRPr="00A21182">
        <w:rPr>
          <w:rFonts w:ascii="Arial" w:eastAsia="MS PGothic" w:hAnsi="Arial" w:cs="Arial"/>
          <w:szCs w:val="24"/>
          <w:lang w:val="ja-JP"/>
        </w:rPr>
        <w:t xml:space="preserve">E-Learning </w:t>
      </w:r>
      <w:r w:rsidRPr="00A21182">
        <w:rPr>
          <w:rFonts w:ascii="Arial" w:eastAsia="MS PGothic" w:hAnsi="Arial" w:cs="Arial"/>
          <w:szCs w:val="24"/>
          <w:lang w:val="ja-JP"/>
        </w:rPr>
        <w:t>特典を利用することができます。オンライン</w:t>
      </w:r>
      <w:r w:rsidRPr="00A21182">
        <w:rPr>
          <w:rFonts w:ascii="Arial" w:eastAsia="MS PGothic" w:hAnsi="Arial" w:cs="Arial"/>
          <w:szCs w:val="24"/>
          <w:lang w:val="ja-JP"/>
        </w:rPr>
        <w:t xml:space="preserve"> </w:t>
      </w:r>
      <w:r w:rsidRPr="00A21182">
        <w:rPr>
          <w:rFonts w:ascii="Arial" w:eastAsia="MS PGothic" w:hAnsi="Arial" w:cs="Arial"/>
          <w:szCs w:val="24"/>
          <w:lang w:val="ja-JP"/>
        </w:rPr>
        <w:t>サービスで提供される特典の詳細については、製品表に製品の詳細情報と共に記載されています。また、ご購入後は</w:t>
      </w:r>
      <w:r w:rsidRPr="00A21182">
        <w:rPr>
          <w:rFonts w:ascii="Arial" w:eastAsia="MS PGothic" w:hAnsi="Arial" w:cs="Arial"/>
          <w:szCs w:val="24"/>
          <w:lang w:val="ja-JP"/>
        </w:rPr>
        <w:t xml:space="preserve"> MVLC </w:t>
      </w:r>
      <w:r w:rsidRPr="00A21182">
        <w:rPr>
          <w:rFonts w:ascii="Arial" w:eastAsia="MS PGothic" w:hAnsi="Arial" w:cs="Arial"/>
          <w:szCs w:val="24"/>
          <w:lang w:val="ja-JP"/>
        </w:rPr>
        <w:t>でご確認いただけます。ソフトウェア</w:t>
      </w:r>
      <w:r w:rsidRPr="00A21182">
        <w:rPr>
          <w:rFonts w:ascii="Arial" w:eastAsia="MS PGothic" w:hAnsi="Arial" w:cs="Arial"/>
          <w:szCs w:val="24"/>
          <w:lang w:val="ja-JP"/>
        </w:rPr>
        <w:t xml:space="preserve"> </w:t>
      </w:r>
      <w:r w:rsidRPr="00A21182">
        <w:rPr>
          <w:rFonts w:ascii="Arial" w:eastAsia="MS PGothic" w:hAnsi="Arial" w:cs="Arial"/>
          <w:szCs w:val="24"/>
          <w:lang w:val="ja-JP"/>
        </w:rPr>
        <w:t>アシュアランス特典の一覧については、以下をご覧ください。</w:t>
      </w:r>
    </w:p>
    <w:p w:rsidR="00C8761D" w:rsidRPr="00A21182" w:rsidRDefault="00C8761D">
      <w:pPr>
        <w:pStyle w:val="Hdg1noborder"/>
        <w:spacing w:before="120" w:after="120" w:line="240" w:lineRule="auto"/>
        <w:rPr>
          <w:rFonts w:ascii="Arial" w:eastAsia="MS PGothic" w:hAnsi="Arial" w:cs="Arial"/>
          <w:color w:val="8064A2"/>
          <w:sz w:val="28"/>
          <w:szCs w:val="24"/>
        </w:rPr>
      </w:pPr>
      <w:bookmarkStart w:id="12" w:name="_Toc402875623"/>
      <w:r w:rsidRPr="00A21182">
        <w:rPr>
          <w:rFonts w:ascii="Arial" w:eastAsia="MS PGothic" w:hAnsi="Arial" w:cs="Arial"/>
          <w:color w:val="8064A2"/>
          <w:kern w:val="0"/>
          <w:sz w:val="28"/>
          <w:szCs w:val="24"/>
          <w:lang w:val="ja-JP"/>
        </w:rPr>
        <w:lastRenderedPageBreak/>
        <w:t>ソフトウェア</w:t>
      </w:r>
      <w:r w:rsidRPr="00A21182">
        <w:rPr>
          <w:rFonts w:ascii="Arial" w:eastAsia="MS PGothic" w:hAnsi="Arial" w:cs="Arial"/>
          <w:color w:val="8064A2"/>
          <w:kern w:val="0"/>
          <w:sz w:val="28"/>
          <w:szCs w:val="24"/>
        </w:rPr>
        <w:t xml:space="preserve"> </w:t>
      </w:r>
      <w:r w:rsidRPr="00A21182">
        <w:rPr>
          <w:rFonts w:ascii="Arial" w:eastAsia="MS PGothic" w:hAnsi="Arial" w:cs="Arial"/>
          <w:color w:val="8064A2"/>
          <w:kern w:val="0"/>
          <w:sz w:val="28"/>
          <w:szCs w:val="24"/>
          <w:lang w:val="ja-JP"/>
        </w:rPr>
        <w:t>アシュアランスと特典</w:t>
      </w:r>
      <w:bookmarkEnd w:id="12"/>
    </w:p>
    <w:p w:rsidR="00C8761D" w:rsidRPr="00A21182" w:rsidRDefault="00C8761D">
      <w:pPr>
        <w:pStyle w:val="BodyText"/>
        <w:rPr>
          <w:rFonts w:ascii="Arial" w:eastAsia="MS PGothic" w:hAnsi="Arial" w:cs="Arial"/>
          <w:szCs w:val="24"/>
        </w:rPr>
      </w:pPr>
      <w:r w:rsidRPr="00A21182">
        <w:rPr>
          <w:rFonts w:ascii="Arial" w:eastAsia="MS PGothic" w:hAnsi="Arial" w:cs="Arial"/>
          <w:color w:val="58595B"/>
          <w:szCs w:val="24"/>
          <w:lang w:val="ja-JP"/>
        </w:rPr>
        <w:t>ボリューム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ライセンス向けのマイクロソフト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は、マイクロソフト製品の導入および管理に役立つさまざまなツールおよびリソースで構成されています。お客様が</w:t>
      </w:r>
      <w:r w:rsidRPr="00A21182">
        <w:rPr>
          <w:rFonts w:ascii="Arial" w:eastAsia="MS PGothic" w:hAnsi="Arial" w:cs="Arial"/>
          <w:color w:val="58595B"/>
          <w:szCs w:val="24"/>
          <w:lang w:val="ja-JP"/>
        </w:rPr>
        <w:t xml:space="preserve"> MPSA </w:t>
      </w:r>
      <w:r w:rsidRPr="00A21182">
        <w:rPr>
          <w:rFonts w:ascii="Arial" w:eastAsia="MS PGothic" w:hAnsi="Arial" w:cs="Arial"/>
          <w:color w:val="58595B"/>
          <w:szCs w:val="24"/>
          <w:lang w:val="ja-JP"/>
        </w:rPr>
        <w:t>の下で購入したソフトウェア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アシュアランスには、本ライセンス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マニュアルの条件が適用されます。製品表の「ソフトウェア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アシュアランス」セクションは適用されません。</w:t>
      </w:r>
      <w:r w:rsidRPr="00A21182">
        <w:rPr>
          <w:rFonts w:ascii="Arial" w:eastAsia="MS PGothic" w:hAnsi="Arial" w:cs="Arial"/>
          <w:szCs w:val="24"/>
          <w:lang w:val="ja-JP"/>
        </w:rPr>
        <w:t>注</w:t>
      </w:r>
      <w:r w:rsidRPr="00A21182">
        <w:rPr>
          <w:rFonts w:ascii="Arial" w:eastAsia="MS PGothic" w:hAnsi="Arial" w:cs="Arial"/>
          <w:szCs w:val="24"/>
          <w:lang w:val="ja-JP"/>
        </w:rPr>
        <w:t xml:space="preserve">: Select Plus </w:t>
      </w:r>
      <w:r w:rsidRPr="00A21182">
        <w:rPr>
          <w:rFonts w:ascii="Arial" w:eastAsia="MS PGothic" w:hAnsi="Arial" w:cs="Arial"/>
          <w:szCs w:val="24"/>
          <w:lang w:val="ja-JP"/>
        </w:rPr>
        <w:t>での</w:t>
      </w:r>
      <w:r w:rsidRPr="00A21182">
        <w:rPr>
          <w:rFonts w:ascii="Arial" w:eastAsia="MS PGothic" w:hAnsi="Arial" w:cs="Arial"/>
          <w:szCs w:val="24"/>
          <w:lang w:val="ja-JP"/>
        </w:rPr>
        <w:t xml:space="preserve"> SA </w:t>
      </w:r>
      <w:r w:rsidRPr="00A21182">
        <w:rPr>
          <w:rFonts w:ascii="Arial" w:eastAsia="MS PGothic" w:hAnsi="Arial" w:cs="Arial"/>
          <w:szCs w:val="24"/>
          <w:lang w:val="ja-JP"/>
        </w:rPr>
        <w:t>特典の計算および利用資格のルールをよくご存じであれば、これらのルールは、以下に説明する年中無休</w:t>
      </w:r>
      <w:r w:rsidRPr="00A21182">
        <w:rPr>
          <w:rFonts w:ascii="Arial" w:eastAsia="MS PGothic" w:hAnsi="Arial" w:cs="Arial"/>
          <w:szCs w:val="24"/>
          <w:lang w:val="ja-JP"/>
        </w:rPr>
        <w:t xml:space="preserve"> (24 x 7) </w:t>
      </w:r>
      <w:r w:rsidRPr="00A21182">
        <w:rPr>
          <w:rFonts w:ascii="Arial" w:eastAsia="MS PGothic" w:hAnsi="Arial" w:cs="Arial"/>
          <w:szCs w:val="24"/>
          <w:lang w:val="ja-JP"/>
        </w:rPr>
        <w:t>の技術サポートおよびトレーニング受講券を除き、</w:t>
      </w:r>
      <w:r w:rsidRPr="00A21182">
        <w:rPr>
          <w:rFonts w:ascii="Arial" w:eastAsia="MS PGothic" w:hAnsi="Arial" w:cs="Arial"/>
          <w:szCs w:val="24"/>
          <w:lang w:val="ja-JP"/>
        </w:rPr>
        <w:t xml:space="preserve">MPSA </w:t>
      </w:r>
      <w:r w:rsidRPr="00A21182">
        <w:rPr>
          <w:rFonts w:ascii="Arial" w:eastAsia="MS PGothic" w:hAnsi="Arial" w:cs="Arial"/>
          <w:szCs w:val="24"/>
          <w:lang w:val="ja-JP"/>
        </w:rPr>
        <w:t>でも同じです。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ソフトウェア</w:t>
      </w:r>
      <w:r w:rsidRPr="00A21182">
        <w:rPr>
          <w:rFonts w:ascii="Arial" w:eastAsia="MS PGothic" w:hAnsi="Arial" w:cs="Arial"/>
          <w:b/>
        </w:rPr>
        <w:t xml:space="preserve"> </w:t>
      </w:r>
      <w:r w:rsidRPr="00A21182">
        <w:rPr>
          <w:rFonts w:ascii="Arial" w:eastAsia="MS PGothic" w:hAnsi="Arial" w:cs="Arial"/>
          <w:b/>
          <w:lang w:val="ja-JP"/>
        </w:rPr>
        <w:t>アシュアランスの購入</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お客様は以下の条件に従い、</w:t>
      </w:r>
      <w:r w:rsidRPr="00A21182">
        <w:rPr>
          <w:rFonts w:ascii="Arial" w:eastAsia="MS PGothic" w:hAnsi="Arial" w:cs="Arial"/>
          <w:szCs w:val="24"/>
        </w:rPr>
        <w:t xml:space="preserve">MPSA </w:t>
      </w:r>
      <w:r w:rsidRPr="00A21182">
        <w:rPr>
          <w:rFonts w:ascii="Arial" w:eastAsia="MS PGothic" w:hAnsi="Arial" w:cs="Arial"/>
          <w:szCs w:val="24"/>
          <w:lang w:val="ja-JP"/>
        </w:rPr>
        <w:t>を通じてソフトウェア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w:t>
      </w:r>
      <w:r w:rsidRPr="00A21182">
        <w:rPr>
          <w:rFonts w:ascii="Arial" w:eastAsia="MS PGothic" w:hAnsi="Arial" w:cs="Arial"/>
          <w:szCs w:val="24"/>
        </w:rPr>
        <w:t xml:space="preserve"> (SA) </w:t>
      </w:r>
      <w:r w:rsidRPr="00A21182">
        <w:rPr>
          <w:rFonts w:ascii="Arial" w:eastAsia="MS PGothic" w:hAnsi="Arial" w:cs="Arial"/>
          <w:szCs w:val="24"/>
          <w:lang w:val="ja-JP"/>
        </w:rPr>
        <w:t>を購入することができます。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特定の製品群</w:t>
      </w:r>
      <w:r w:rsidRPr="00A21182">
        <w:rPr>
          <w:rFonts w:ascii="Arial" w:eastAsia="MS PGothic" w:hAnsi="Arial" w:cs="Arial"/>
          <w:szCs w:val="24"/>
        </w:rPr>
        <w:t xml:space="preserve"> (</w:t>
      </w:r>
      <w:r w:rsidRPr="00A21182">
        <w:rPr>
          <w:rFonts w:ascii="Arial" w:eastAsia="MS PGothic" w:hAnsi="Arial" w:cs="Arial"/>
          <w:szCs w:val="24"/>
          <w:lang w:val="ja-JP"/>
        </w:rPr>
        <w:t>アプリケーション、システム、またはサーバー</w:t>
      </w:r>
      <w:r w:rsidRPr="00A21182">
        <w:rPr>
          <w:rFonts w:ascii="Arial" w:eastAsia="MS PGothic" w:hAnsi="Arial" w:cs="Arial"/>
          <w:szCs w:val="24"/>
        </w:rPr>
        <w:t xml:space="preserve">) </w:t>
      </w:r>
      <w:r w:rsidRPr="00A21182">
        <w:rPr>
          <w:rFonts w:ascii="Arial" w:eastAsia="MS PGothic" w:hAnsi="Arial" w:cs="Arial"/>
          <w:szCs w:val="24"/>
          <w:lang w:val="ja-JP"/>
        </w:rPr>
        <w:t>におけるすべての購入に対して</w:t>
      </w:r>
      <w:r w:rsidRPr="00A21182">
        <w:rPr>
          <w:rFonts w:ascii="Arial" w:eastAsia="MS PGothic" w:hAnsi="Arial" w:cs="Arial"/>
          <w:szCs w:val="24"/>
        </w:rPr>
        <w:t xml:space="preserve"> SA </w:t>
      </w:r>
      <w:r w:rsidRPr="00A21182">
        <w:rPr>
          <w:rFonts w:ascii="Arial" w:eastAsia="MS PGothic" w:hAnsi="Arial" w:cs="Arial"/>
          <w:szCs w:val="24"/>
          <w:lang w:val="ja-JP"/>
        </w:rPr>
        <w:t>の追加を確約する。これは、ソフトウェア</w:t>
      </w:r>
      <w:r w:rsidRPr="00A21182">
        <w:rPr>
          <w:rFonts w:ascii="Arial" w:eastAsia="MS PGothic" w:hAnsi="Arial" w:cs="Arial"/>
          <w:szCs w:val="24"/>
          <w:lang w:val="ja-JP"/>
        </w:rPr>
        <w:t xml:space="preserve"> </w:t>
      </w:r>
      <w:r w:rsidRPr="00A21182">
        <w:rPr>
          <w:rFonts w:ascii="Arial" w:eastAsia="MS PGothic" w:hAnsi="Arial" w:cs="Arial"/>
          <w:szCs w:val="24"/>
          <w:lang w:val="ja-JP"/>
        </w:rPr>
        <w:t>アシュアランス</w:t>
      </w:r>
      <w:r w:rsidRPr="00A21182">
        <w:rPr>
          <w:rFonts w:ascii="Arial" w:eastAsia="MS PGothic" w:hAnsi="Arial" w:cs="Arial"/>
          <w:szCs w:val="24"/>
          <w:lang w:val="ja-JP"/>
        </w:rPr>
        <w:t xml:space="preserve"> </w:t>
      </w:r>
      <w:r w:rsidRPr="00A21182">
        <w:rPr>
          <w:rFonts w:ascii="Arial" w:eastAsia="MS PGothic" w:hAnsi="Arial" w:cs="Arial"/>
          <w:szCs w:val="24"/>
          <w:lang w:val="ja-JP"/>
        </w:rPr>
        <w:t>メンバーシップ</w:t>
      </w:r>
      <w:r w:rsidRPr="00A21182">
        <w:rPr>
          <w:rFonts w:ascii="Arial" w:eastAsia="MS PGothic" w:hAnsi="Arial" w:cs="Arial"/>
          <w:szCs w:val="24"/>
          <w:lang w:val="ja-JP"/>
        </w:rPr>
        <w:t xml:space="preserve"> (SAM) </w:t>
      </w:r>
      <w:r w:rsidRPr="00A21182">
        <w:rPr>
          <w:rFonts w:ascii="Arial" w:eastAsia="MS PGothic" w:hAnsi="Arial" w:cs="Arial"/>
          <w:szCs w:val="24"/>
          <w:lang w:val="ja-JP"/>
        </w:rPr>
        <w:t>と呼ばれます。</w:t>
      </w:r>
    </w:p>
    <w:p w:rsidR="00C8761D" w:rsidRPr="00A21182" w:rsidRDefault="00C8761D">
      <w:pPr>
        <w:pStyle w:val="BodyText"/>
        <w:numPr>
          <w:ilvl w:val="0"/>
          <w:numId w:val="16"/>
        </w:numPr>
        <w:rPr>
          <w:rFonts w:ascii="Arial" w:eastAsia="MS PGothic" w:hAnsi="Arial" w:cs="Arial"/>
          <w:szCs w:val="24"/>
        </w:rPr>
      </w:pPr>
      <w:r w:rsidRPr="00A21182">
        <w:rPr>
          <w:rFonts w:ascii="Arial" w:eastAsia="MS PGothic" w:hAnsi="Arial" w:cs="Arial"/>
          <w:szCs w:val="24"/>
          <w:lang w:val="ja-JP"/>
        </w:rPr>
        <w:t>個々の製品に対して</w:t>
      </w:r>
      <w:r w:rsidRPr="00A21182">
        <w:rPr>
          <w:rFonts w:ascii="Arial" w:eastAsia="MS PGothic" w:hAnsi="Arial" w:cs="Arial"/>
          <w:szCs w:val="24"/>
        </w:rPr>
        <w:t xml:space="preserve"> SA </w:t>
      </w:r>
      <w:r w:rsidRPr="00A21182">
        <w:rPr>
          <w:rFonts w:ascii="Arial" w:eastAsia="MS PGothic" w:hAnsi="Arial" w:cs="Arial"/>
          <w:szCs w:val="24"/>
          <w:lang w:val="ja-JP"/>
        </w:rPr>
        <w:t>を購入する。このとき、他の製品の</w:t>
      </w:r>
      <w:r w:rsidRPr="00A21182">
        <w:rPr>
          <w:rFonts w:ascii="Arial" w:eastAsia="MS PGothic" w:hAnsi="Arial" w:cs="Arial"/>
          <w:szCs w:val="24"/>
          <w:lang w:val="ja-JP"/>
        </w:rPr>
        <w:t xml:space="preserve"> SA </w:t>
      </w:r>
      <w:r w:rsidRPr="00A21182">
        <w:rPr>
          <w:rFonts w:ascii="Arial" w:eastAsia="MS PGothic" w:hAnsi="Arial" w:cs="Arial"/>
          <w:szCs w:val="24"/>
          <w:lang w:val="ja-JP"/>
        </w:rPr>
        <w:t>を購入する義務はありません。</w:t>
      </w:r>
    </w:p>
    <w:p w:rsidR="00C8761D" w:rsidRPr="00A21182" w:rsidRDefault="00C8761D">
      <w:pPr>
        <w:pStyle w:val="BodyText"/>
        <w:rPr>
          <w:rFonts w:ascii="Arial" w:eastAsia="MS PGothic" w:hAnsi="Arial" w:cs="Arial"/>
          <w:szCs w:val="24"/>
        </w:rPr>
      </w:pP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は、ライセンス取得時、または現在の</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期間の更新時に取得する必要があります。別途規定する場合を除き、</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の対象となるのは製品の最新版のライセンスだけです。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ソフトウェア</w:t>
      </w:r>
      <w:r w:rsidRPr="00A21182">
        <w:rPr>
          <w:rFonts w:ascii="Arial" w:eastAsia="MS PGothic" w:hAnsi="Arial" w:cs="Arial"/>
          <w:b/>
          <w:lang w:val="ja-JP"/>
        </w:rPr>
        <w:t xml:space="preserve"> </w:t>
      </w:r>
      <w:r w:rsidRPr="00A21182">
        <w:rPr>
          <w:rFonts w:ascii="Arial" w:eastAsia="MS PGothic" w:hAnsi="Arial" w:cs="Arial"/>
          <w:b/>
          <w:lang w:val="ja-JP"/>
        </w:rPr>
        <w:t>アシュアランスの更新</w:t>
      </w:r>
    </w:p>
    <w:p w:rsidR="00C8761D" w:rsidRPr="00A21182" w:rsidRDefault="00C8761D">
      <w:pPr>
        <w:pStyle w:val="BodyText"/>
        <w:rPr>
          <w:rFonts w:ascii="Arial" w:eastAsia="MS PGothic" w:hAnsi="Arial" w:cs="Arial"/>
          <w:color w:val="58595B"/>
          <w:szCs w:val="24"/>
        </w:rPr>
      </w:pPr>
      <w:r w:rsidRPr="00A21182">
        <w:rPr>
          <w:rFonts w:ascii="Arial" w:eastAsia="MS PGothic" w:hAnsi="Arial" w:cs="Arial"/>
          <w:color w:val="58595B"/>
          <w:szCs w:val="24"/>
          <w:lang w:val="ja-JP"/>
        </w:rPr>
        <w:t>お客様は、</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期間が満了していない限り、ライセンスを同時に発注することなく</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を更新することができます。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別の契約からのソフトウェア</w:t>
      </w:r>
      <w:r w:rsidRPr="00A21182">
        <w:rPr>
          <w:rFonts w:ascii="Arial" w:eastAsia="MS PGothic" w:hAnsi="Arial" w:cs="Arial"/>
          <w:b/>
        </w:rPr>
        <w:t xml:space="preserve"> </w:t>
      </w:r>
      <w:r w:rsidRPr="00A21182">
        <w:rPr>
          <w:rFonts w:ascii="Arial" w:eastAsia="MS PGothic" w:hAnsi="Arial" w:cs="Arial"/>
          <w:b/>
          <w:lang w:val="ja-JP"/>
        </w:rPr>
        <w:t>アシュアランスの更新</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ある製品の永続的ライセンスと</w:t>
      </w:r>
      <w:r w:rsidRPr="00A21182">
        <w:rPr>
          <w:rFonts w:ascii="Arial" w:eastAsia="MS PGothic" w:hAnsi="Arial" w:cs="Arial"/>
          <w:szCs w:val="24"/>
          <w:lang w:val="ja-JP"/>
        </w:rPr>
        <w:t xml:space="preserve"> SA </w:t>
      </w:r>
      <w:r w:rsidRPr="00A21182">
        <w:rPr>
          <w:rFonts w:ascii="Arial" w:eastAsia="MS PGothic" w:hAnsi="Arial" w:cs="Arial"/>
          <w:szCs w:val="24"/>
          <w:lang w:val="ja-JP"/>
        </w:rPr>
        <w:t>を従前の契約に基づき取得済みであって、かつ以下に該当する場合には、お客様はその製品の</w:t>
      </w:r>
      <w:r w:rsidRPr="00A21182">
        <w:rPr>
          <w:rFonts w:ascii="Arial" w:eastAsia="MS PGothic" w:hAnsi="Arial" w:cs="Arial"/>
          <w:szCs w:val="24"/>
          <w:lang w:val="ja-JP"/>
        </w:rPr>
        <w:t xml:space="preserve"> SA </w:t>
      </w:r>
      <w:r w:rsidRPr="00A21182">
        <w:rPr>
          <w:rFonts w:ascii="Arial" w:eastAsia="MS PGothic" w:hAnsi="Arial" w:cs="Arial"/>
          <w:szCs w:val="24"/>
          <w:lang w:val="ja-JP"/>
        </w:rPr>
        <w:t>を更新することができます。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更新する</w:t>
      </w:r>
      <w:r w:rsidRPr="00A21182">
        <w:rPr>
          <w:rFonts w:ascii="Arial" w:eastAsia="MS PGothic" w:hAnsi="Arial" w:cs="Arial"/>
          <w:szCs w:val="24"/>
          <w:lang w:val="ja-JP"/>
        </w:rPr>
        <w:t xml:space="preserve"> SA </w:t>
      </w:r>
      <w:r w:rsidRPr="00A21182">
        <w:rPr>
          <w:rFonts w:ascii="Arial" w:eastAsia="MS PGothic" w:hAnsi="Arial" w:cs="Arial"/>
          <w:szCs w:val="24"/>
          <w:lang w:val="ja-JP"/>
        </w:rPr>
        <w:t>の適用範囲期間の開始日が、従前の</w:t>
      </w:r>
      <w:r w:rsidRPr="00A21182">
        <w:rPr>
          <w:rFonts w:ascii="Arial" w:eastAsia="MS PGothic" w:hAnsi="Arial" w:cs="Arial"/>
          <w:szCs w:val="24"/>
          <w:lang w:val="ja-JP"/>
        </w:rPr>
        <w:t xml:space="preserve"> SA </w:t>
      </w:r>
      <w:r w:rsidRPr="00A21182">
        <w:rPr>
          <w:rFonts w:ascii="Arial" w:eastAsia="MS PGothic" w:hAnsi="Arial" w:cs="Arial"/>
          <w:szCs w:val="24"/>
          <w:lang w:val="ja-JP"/>
        </w:rPr>
        <w:t>の期間満了日の翌日またはそれ以前である。</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 xml:space="preserve">SA </w:t>
      </w:r>
      <w:r w:rsidRPr="00A21182">
        <w:rPr>
          <w:rFonts w:ascii="Arial" w:eastAsia="MS PGothic" w:hAnsi="Arial" w:cs="Arial"/>
          <w:szCs w:val="24"/>
          <w:lang w:val="ja-JP"/>
        </w:rPr>
        <w:t>の更新発注が、従前の</w:t>
      </w:r>
      <w:r w:rsidRPr="00A21182">
        <w:rPr>
          <w:rFonts w:ascii="Arial" w:eastAsia="MS PGothic" w:hAnsi="Arial" w:cs="Arial"/>
          <w:szCs w:val="24"/>
          <w:lang w:val="ja-JP"/>
        </w:rPr>
        <w:t xml:space="preserve"> SA </w:t>
      </w:r>
      <w:r w:rsidRPr="00A21182">
        <w:rPr>
          <w:rFonts w:ascii="Arial" w:eastAsia="MS PGothic" w:hAnsi="Arial" w:cs="Arial"/>
          <w:szCs w:val="24"/>
          <w:lang w:val="ja-JP"/>
        </w:rPr>
        <w:t>の期間満了前に行われる。</w:t>
      </w:r>
    </w:p>
    <w:p w:rsidR="00C8761D" w:rsidRPr="00A21182" w:rsidRDefault="00C8761D">
      <w:pPr>
        <w:pStyle w:val="Thirdheading"/>
        <w:spacing w:before="240"/>
        <w:rPr>
          <w:rFonts w:ascii="Arial" w:eastAsia="MS PGothic" w:hAnsi="Arial" w:cs="Arial"/>
          <w:b/>
        </w:rPr>
      </w:pPr>
      <w:r w:rsidRPr="00A21182">
        <w:rPr>
          <w:rFonts w:ascii="Arial" w:eastAsia="MS PGothic" w:hAnsi="Arial" w:cs="Arial"/>
          <w:b/>
          <w:lang w:val="ja-JP"/>
        </w:rPr>
        <w:t>クライアント</w:t>
      </w:r>
      <w:r w:rsidRPr="00A21182">
        <w:rPr>
          <w:rFonts w:ascii="Arial" w:eastAsia="MS PGothic" w:hAnsi="Arial" w:cs="Arial"/>
          <w:b/>
        </w:rPr>
        <w:t xml:space="preserve"> </w:t>
      </w:r>
      <w:r w:rsidRPr="00A21182">
        <w:rPr>
          <w:rFonts w:ascii="Arial" w:eastAsia="MS PGothic" w:hAnsi="Arial" w:cs="Arial"/>
          <w:b/>
          <w:lang w:val="ja-JP"/>
        </w:rPr>
        <w:t>アクセス</w:t>
      </w:r>
      <w:r w:rsidRPr="00A21182">
        <w:rPr>
          <w:rFonts w:ascii="Arial" w:eastAsia="MS PGothic" w:hAnsi="Arial" w:cs="Arial"/>
          <w:b/>
        </w:rPr>
        <w:t xml:space="preserve"> </w:t>
      </w:r>
      <w:r w:rsidRPr="00A21182">
        <w:rPr>
          <w:rFonts w:ascii="Arial" w:eastAsia="MS PGothic" w:hAnsi="Arial" w:cs="Arial"/>
          <w:b/>
          <w:lang w:val="ja-JP"/>
        </w:rPr>
        <w:t>ライセンス</w:t>
      </w:r>
      <w:r w:rsidRPr="00A21182">
        <w:rPr>
          <w:rFonts w:ascii="Arial" w:eastAsia="MS PGothic" w:hAnsi="Arial" w:cs="Arial"/>
          <w:b/>
        </w:rPr>
        <w:t xml:space="preserve"> (CAL) </w:t>
      </w:r>
      <w:r w:rsidRPr="00A21182">
        <w:rPr>
          <w:rFonts w:ascii="Arial" w:eastAsia="MS PGothic" w:hAnsi="Arial" w:cs="Arial"/>
          <w:b/>
          <w:lang w:val="ja-JP"/>
        </w:rPr>
        <w:t>およびクライアント管理ライセンス</w:t>
      </w:r>
      <w:r w:rsidRPr="00A21182">
        <w:rPr>
          <w:rFonts w:ascii="Arial" w:eastAsia="MS PGothic" w:hAnsi="Arial" w:cs="Arial"/>
          <w:b/>
        </w:rPr>
        <w:t xml:space="preserve"> (ML)</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ユーザー</w:t>
      </w:r>
      <w:r w:rsidRPr="00A21182">
        <w:rPr>
          <w:rFonts w:ascii="Arial" w:eastAsia="MS PGothic" w:hAnsi="Arial" w:cs="Arial"/>
          <w:szCs w:val="24"/>
        </w:rPr>
        <w:t xml:space="preserve"> CAL </w:t>
      </w:r>
      <w:r w:rsidRPr="00A21182">
        <w:rPr>
          <w:rFonts w:ascii="Arial" w:eastAsia="MS PGothic" w:hAnsi="Arial" w:cs="Arial"/>
          <w:szCs w:val="24"/>
          <w:lang w:val="ja-JP"/>
        </w:rPr>
        <w:t>とデバイス</w:t>
      </w:r>
      <w:r w:rsidRPr="00A21182">
        <w:rPr>
          <w:rFonts w:ascii="Arial" w:eastAsia="MS PGothic" w:hAnsi="Arial" w:cs="Arial"/>
          <w:szCs w:val="24"/>
        </w:rPr>
        <w:t xml:space="preserve"> CAL </w:t>
      </w:r>
      <w:r w:rsidRPr="00A21182">
        <w:rPr>
          <w:rFonts w:ascii="Arial" w:eastAsia="MS PGothic" w:hAnsi="Arial" w:cs="Arial"/>
          <w:szCs w:val="24"/>
          <w:lang w:val="ja-JP"/>
        </w:rPr>
        <w:t>の間の移行</w:t>
      </w:r>
      <w:r w:rsidRPr="00A21182">
        <w:rPr>
          <w:rFonts w:ascii="Arial" w:eastAsia="MS PGothic" w:hAnsi="Arial" w:cs="Arial"/>
          <w:szCs w:val="24"/>
        </w:rPr>
        <w:t xml:space="preserve">: CAL </w:t>
      </w:r>
      <w:r w:rsidRPr="00A21182">
        <w:rPr>
          <w:rFonts w:ascii="Arial" w:eastAsia="MS PGothic" w:hAnsi="Arial" w:cs="Arial"/>
          <w:szCs w:val="24"/>
          <w:lang w:val="ja-JP"/>
        </w:rPr>
        <w:t>の</w:t>
      </w:r>
      <w:r w:rsidRPr="00A21182">
        <w:rPr>
          <w:rFonts w:ascii="Arial" w:eastAsia="MS PGothic" w:hAnsi="Arial" w:cs="Arial"/>
          <w:szCs w:val="24"/>
        </w:rPr>
        <w:t xml:space="preserve"> SA </w:t>
      </w:r>
      <w:r w:rsidRPr="00A21182">
        <w:rPr>
          <w:rFonts w:ascii="Arial" w:eastAsia="MS PGothic" w:hAnsi="Arial" w:cs="Arial"/>
          <w:szCs w:val="24"/>
          <w:lang w:val="ja-JP"/>
        </w:rPr>
        <w:t>を更新する場合、お客様は、その</w:t>
      </w:r>
      <w:r w:rsidRPr="00A21182">
        <w:rPr>
          <w:rFonts w:ascii="Arial" w:eastAsia="MS PGothic" w:hAnsi="Arial" w:cs="Arial"/>
          <w:szCs w:val="24"/>
        </w:rPr>
        <w:t xml:space="preserve"> SA </w:t>
      </w:r>
      <w:r w:rsidRPr="00A21182">
        <w:rPr>
          <w:rFonts w:ascii="Arial" w:eastAsia="MS PGothic" w:hAnsi="Arial" w:cs="Arial"/>
          <w:szCs w:val="24"/>
          <w:lang w:val="ja-JP"/>
        </w:rPr>
        <w:t>をユーザーとデバイスのいずれにも移行できます。この移行では</w:t>
      </w:r>
      <w:r w:rsidRPr="00A21182">
        <w:rPr>
          <w:rFonts w:ascii="Arial" w:eastAsia="MS PGothic" w:hAnsi="Arial" w:cs="Arial"/>
          <w:szCs w:val="24"/>
          <w:lang w:val="ja-JP"/>
        </w:rPr>
        <w:t xml:space="preserve"> CAL </w:t>
      </w:r>
      <w:r w:rsidRPr="00A21182">
        <w:rPr>
          <w:rFonts w:ascii="Arial" w:eastAsia="MS PGothic" w:hAnsi="Arial" w:cs="Arial"/>
          <w:szCs w:val="24"/>
          <w:lang w:val="ja-JP"/>
        </w:rPr>
        <w:t>の</w:t>
      </w:r>
      <w:r w:rsidRPr="00A21182">
        <w:rPr>
          <w:rFonts w:ascii="Arial" w:eastAsia="MS PGothic" w:hAnsi="Arial" w:cs="Arial"/>
          <w:szCs w:val="24"/>
          <w:lang w:val="ja-JP"/>
        </w:rPr>
        <w:t xml:space="preserve"> Edition </w:t>
      </w:r>
      <w:r w:rsidRPr="00A21182">
        <w:rPr>
          <w:rFonts w:ascii="Arial" w:eastAsia="MS PGothic" w:hAnsi="Arial" w:cs="Arial"/>
          <w:szCs w:val="24"/>
          <w:lang w:val="ja-JP"/>
        </w:rPr>
        <w:t>は変更されません</w:t>
      </w:r>
      <w:r w:rsidRPr="00A21182">
        <w:rPr>
          <w:rFonts w:ascii="Arial" w:eastAsia="MS PGothic" w:hAnsi="Arial" w:cs="Arial"/>
          <w:szCs w:val="24"/>
          <w:lang w:val="ja-JP"/>
        </w:rPr>
        <w:t xml:space="preserve"> (Standard Edition </w:t>
      </w:r>
      <w:r w:rsidRPr="00A21182">
        <w:rPr>
          <w:rFonts w:ascii="Arial" w:eastAsia="MS PGothic" w:hAnsi="Arial" w:cs="Arial"/>
          <w:szCs w:val="24"/>
          <w:lang w:val="ja-JP"/>
        </w:rPr>
        <w:t>から</w:t>
      </w:r>
      <w:r w:rsidRPr="00A21182">
        <w:rPr>
          <w:rFonts w:ascii="Arial" w:eastAsia="MS PGothic" w:hAnsi="Arial" w:cs="Arial"/>
          <w:szCs w:val="24"/>
          <w:lang w:val="ja-JP"/>
        </w:rPr>
        <w:t xml:space="preserve"> Enterprise Edition </w:t>
      </w:r>
      <w:r w:rsidRPr="00A21182">
        <w:rPr>
          <w:rFonts w:ascii="Arial" w:eastAsia="MS PGothic" w:hAnsi="Arial" w:cs="Arial"/>
          <w:szCs w:val="24"/>
          <w:lang w:val="ja-JP"/>
        </w:rPr>
        <w:t>など</w:t>
      </w:r>
      <w:r w:rsidRPr="00A21182">
        <w:rPr>
          <w:rFonts w:ascii="Arial" w:eastAsia="MS PGothic" w:hAnsi="Arial" w:cs="Arial"/>
          <w:szCs w:val="24"/>
          <w:lang w:val="ja-JP"/>
        </w:rPr>
        <w:t>)</w:t>
      </w:r>
      <w:r w:rsidRPr="00A21182">
        <w:rPr>
          <w:rFonts w:ascii="Arial" w:eastAsia="MS PGothic" w:hAnsi="Arial" w:cs="Arial"/>
          <w:szCs w:val="24"/>
          <w:lang w:val="ja-JP"/>
        </w:rPr>
        <w:t>。</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ユーザー</w:t>
      </w:r>
      <w:r w:rsidRPr="00A21182">
        <w:rPr>
          <w:rFonts w:ascii="Arial" w:eastAsia="MS PGothic" w:hAnsi="Arial" w:cs="Arial"/>
          <w:szCs w:val="24"/>
        </w:rPr>
        <w:t xml:space="preserve"> ML </w:t>
      </w:r>
      <w:r w:rsidRPr="00A21182">
        <w:rPr>
          <w:rFonts w:ascii="Arial" w:eastAsia="MS PGothic" w:hAnsi="Arial" w:cs="Arial"/>
          <w:szCs w:val="24"/>
          <w:lang w:val="ja-JP"/>
        </w:rPr>
        <w:t>と</w:t>
      </w:r>
      <w:r w:rsidRPr="00A21182">
        <w:rPr>
          <w:rFonts w:ascii="Arial" w:eastAsia="MS PGothic" w:hAnsi="Arial" w:cs="Arial"/>
          <w:szCs w:val="24"/>
        </w:rPr>
        <w:t xml:space="preserve"> OSE </w:t>
      </w:r>
      <w:r w:rsidRPr="00A21182">
        <w:rPr>
          <w:rFonts w:ascii="Arial" w:eastAsia="MS PGothic" w:hAnsi="Arial" w:cs="Arial"/>
          <w:szCs w:val="24"/>
          <w:lang w:val="ja-JP"/>
        </w:rPr>
        <w:t>クライアント</w:t>
      </w:r>
      <w:r w:rsidRPr="00A21182">
        <w:rPr>
          <w:rFonts w:ascii="Arial" w:eastAsia="MS PGothic" w:hAnsi="Arial" w:cs="Arial"/>
          <w:szCs w:val="24"/>
        </w:rPr>
        <w:t xml:space="preserve"> ML </w:t>
      </w:r>
      <w:r w:rsidRPr="00A21182">
        <w:rPr>
          <w:rFonts w:ascii="Arial" w:eastAsia="MS PGothic" w:hAnsi="Arial" w:cs="Arial"/>
          <w:szCs w:val="24"/>
          <w:lang w:val="ja-JP"/>
        </w:rPr>
        <w:t>の間の移行</w:t>
      </w:r>
      <w:r w:rsidRPr="00A21182">
        <w:rPr>
          <w:rFonts w:ascii="Arial" w:eastAsia="MS PGothic" w:hAnsi="Arial" w:cs="Arial"/>
          <w:szCs w:val="24"/>
        </w:rPr>
        <w:t xml:space="preserve">: </w:t>
      </w:r>
      <w:r w:rsidRPr="00A21182">
        <w:rPr>
          <w:rFonts w:ascii="Arial" w:eastAsia="MS PGothic" w:hAnsi="Arial" w:cs="Arial"/>
          <w:szCs w:val="24"/>
          <w:lang w:val="ja-JP"/>
        </w:rPr>
        <w:t>クライアント</w:t>
      </w:r>
      <w:r w:rsidRPr="00A21182">
        <w:rPr>
          <w:rFonts w:ascii="Arial" w:eastAsia="MS PGothic" w:hAnsi="Arial" w:cs="Arial"/>
          <w:szCs w:val="24"/>
        </w:rPr>
        <w:t xml:space="preserve"> ML </w:t>
      </w:r>
      <w:r w:rsidRPr="00A21182">
        <w:rPr>
          <w:rFonts w:ascii="Arial" w:eastAsia="MS PGothic" w:hAnsi="Arial" w:cs="Arial"/>
          <w:szCs w:val="24"/>
          <w:lang w:val="ja-JP"/>
        </w:rPr>
        <w:t>の</w:t>
      </w:r>
      <w:r w:rsidRPr="00A21182">
        <w:rPr>
          <w:rFonts w:ascii="Arial" w:eastAsia="MS PGothic" w:hAnsi="Arial" w:cs="Arial"/>
          <w:szCs w:val="24"/>
        </w:rPr>
        <w:t xml:space="preserve"> SA </w:t>
      </w:r>
      <w:r w:rsidRPr="00A21182">
        <w:rPr>
          <w:rFonts w:ascii="Arial" w:eastAsia="MS PGothic" w:hAnsi="Arial" w:cs="Arial"/>
          <w:szCs w:val="24"/>
          <w:lang w:val="ja-JP"/>
        </w:rPr>
        <w:t>を更新する場合、お客様は、その</w:t>
      </w:r>
      <w:r w:rsidRPr="00A21182">
        <w:rPr>
          <w:rFonts w:ascii="Arial" w:eastAsia="MS PGothic" w:hAnsi="Arial" w:cs="Arial"/>
          <w:szCs w:val="24"/>
        </w:rPr>
        <w:t xml:space="preserve"> SA </w:t>
      </w:r>
      <w:r w:rsidRPr="00A21182">
        <w:rPr>
          <w:rFonts w:ascii="Arial" w:eastAsia="MS PGothic" w:hAnsi="Arial" w:cs="Arial"/>
          <w:szCs w:val="24"/>
          <w:lang w:val="ja-JP"/>
        </w:rPr>
        <w:t>をユーザーと</w:t>
      </w:r>
      <w:r w:rsidRPr="00A21182">
        <w:rPr>
          <w:rFonts w:ascii="Arial" w:eastAsia="MS PGothic" w:hAnsi="Arial" w:cs="Arial"/>
          <w:szCs w:val="24"/>
        </w:rPr>
        <w:t xml:space="preserve"> OSE </w:t>
      </w:r>
      <w:r w:rsidRPr="00A21182">
        <w:rPr>
          <w:rFonts w:ascii="Arial" w:eastAsia="MS PGothic" w:hAnsi="Arial" w:cs="Arial"/>
          <w:szCs w:val="24"/>
          <w:lang w:val="ja-JP"/>
        </w:rPr>
        <w:t>のいずれにも移行できます。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ソフトウェア</w:t>
      </w:r>
      <w:r w:rsidRPr="00A21182">
        <w:rPr>
          <w:rFonts w:ascii="Arial" w:eastAsia="MS PGothic" w:hAnsi="Arial" w:cs="Arial"/>
          <w:b/>
        </w:rPr>
        <w:t xml:space="preserve"> </w:t>
      </w:r>
      <w:r w:rsidRPr="00A21182">
        <w:rPr>
          <w:rFonts w:ascii="Arial" w:eastAsia="MS PGothic" w:hAnsi="Arial" w:cs="Arial"/>
          <w:b/>
          <w:lang w:val="ja-JP"/>
        </w:rPr>
        <w:t>アシュアランス特典</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lang w:val="ja-JP"/>
        </w:rPr>
        <w:t>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アシュアランス特典は、製品および製品群によって異なります。通常、</w:t>
      </w:r>
      <w:r w:rsidRPr="00A21182">
        <w:rPr>
          <w:rFonts w:ascii="Arial" w:eastAsia="MS PGothic" w:hAnsi="Arial" w:cs="Arial"/>
          <w:szCs w:val="24"/>
          <w:lang w:val="ja-JP"/>
        </w:rPr>
        <w:t xml:space="preserve">SA </w:t>
      </w:r>
      <w:r w:rsidRPr="00A21182">
        <w:rPr>
          <w:rFonts w:ascii="Arial" w:eastAsia="MS PGothic" w:hAnsi="Arial" w:cs="Arial"/>
          <w:szCs w:val="24"/>
          <w:lang w:val="ja-JP"/>
        </w:rPr>
        <w:t>特典を利用する権利は、別途規定する場合を除き、お客様の</w:t>
      </w:r>
      <w:r w:rsidRPr="00A21182">
        <w:rPr>
          <w:rFonts w:ascii="Arial" w:eastAsia="MS PGothic" w:hAnsi="Arial" w:cs="Arial"/>
          <w:szCs w:val="24"/>
          <w:lang w:val="ja-JP"/>
        </w:rPr>
        <w:t xml:space="preserve"> SA </w:t>
      </w:r>
      <w:r w:rsidRPr="00A21182">
        <w:rPr>
          <w:rFonts w:ascii="Arial" w:eastAsia="MS PGothic" w:hAnsi="Arial" w:cs="Arial"/>
          <w:szCs w:val="24"/>
          <w:lang w:val="ja-JP"/>
        </w:rPr>
        <w:t>の有効期間満了と共に無効となります。ほとんどの</w:t>
      </w:r>
      <w:r w:rsidRPr="00A21182">
        <w:rPr>
          <w:rFonts w:ascii="Arial" w:eastAsia="MS PGothic" w:hAnsi="Arial" w:cs="Arial"/>
          <w:szCs w:val="24"/>
          <w:lang w:val="ja-JP"/>
        </w:rPr>
        <w:t xml:space="preserve"> SA </w:t>
      </w:r>
      <w:r w:rsidRPr="00A21182">
        <w:rPr>
          <w:rFonts w:ascii="Arial" w:eastAsia="MS PGothic" w:hAnsi="Arial" w:cs="Arial"/>
          <w:szCs w:val="24"/>
          <w:lang w:val="ja-JP"/>
        </w:rPr>
        <w:t>特典は、契約期間の開始時に付与されます。追加購入、返品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w:t>
      </w:r>
      <w:r w:rsidRPr="00A21182">
        <w:rPr>
          <w:rFonts w:ascii="Arial" w:eastAsia="MS PGothic" w:hAnsi="Arial" w:cs="Arial"/>
          <w:szCs w:val="24"/>
          <w:lang w:val="ja-JP"/>
        </w:rPr>
        <w:t xml:space="preserve">SA </w:t>
      </w:r>
      <w:r w:rsidRPr="00A21182">
        <w:rPr>
          <w:rFonts w:ascii="Arial" w:eastAsia="MS PGothic" w:hAnsi="Arial" w:cs="Arial"/>
          <w:szCs w:val="24"/>
          <w:lang w:val="ja-JP"/>
        </w:rPr>
        <w:t>特典は、</w:t>
      </w:r>
      <w:r w:rsidRPr="00A21182">
        <w:rPr>
          <w:rFonts w:ascii="Arial" w:eastAsia="MS PGothic" w:hAnsi="Arial" w:cs="Arial"/>
          <w:szCs w:val="24"/>
          <w:lang w:val="ja-JP"/>
        </w:rPr>
        <w:t xml:space="preserve">MPSA </w:t>
      </w:r>
      <w:r w:rsidRPr="00A21182">
        <w:rPr>
          <w:rFonts w:ascii="Arial" w:eastAsia="MS PGothic" w:hAnsi="Arial" w:cs="Arial"/>
          <w:szCs w:val="24"/>
          <w:lang w:val="ja-JP"/>
        </w:rPr>
        <w:t>を通じて購入アカウントごとに割り当てられます。</w:t>
      </w:r>
    </w:p>
    <w:p w:rsidR="00C8761D" w:rsidRPr="00A21182" w:rsidRDefault="00C8761D">
      <w:pPr>
        <w:spacing w:line="240" w:lineRule="auto"/>
        <w:rPr>
          <w:rFonts w:ascii="Arial" w:eastAsia="MS PGothic" w:hAnsi="Arial" w:cs="Arial"/>
          <w:b/>
          <w:color w:val="8064A2"/>
          <w:sz w:val="28"/>
          <w:szCs w:val="24"/>
        </w:rPr>
      </w:pPr>
      <w:r w:rsidRPr="00A21182">
        <w:rPr>
          <w:rFonts w:ascii="Arial" w:eastAsia="MS PGothic" w:hAnsi="Arial" w:cs="Arial"/>
          <w:color w:val="505050"/>
          <w:szCs w:val="24"/>
          <w:lang w:val="ja-JP"/>
        </w:rPr>
        <w:t>お客様が実際に使用している製品バージョンにかかわらず、</w:t>
      </w:r>
      <w:r w:rsidRPr="00A21182">
        <w:rPr>
          <w:rFonts w:ascii="Arial" w:eastAsia="MS PGothic" w:hAnsi="Arial" w:cs="Arial"/>
          <w:color w:val="505050"/>
          <w:szCs w:val="24"/>
        </w:rPr>
        <w:t xml:space="preserve">MPSA </w:t>
      </w:r>
      <w:r w:rsidRPr="00A21182">
        <w:rPr>
          <w:rFonts w:ascii="Arial" w:eastAsia="MS PGothic" w:hAnsi="Arial" w:cs="Arial"/>
          <w:color w:val="505050"/>
          <w:szCs w:val="24"/>
          <w:lang w:val="ja-JP"/>
        </w:rPr>
        <w:t>を通じて購入した対象製品の有効な</w:t>
      </w:r>
      <w:r w:rsidRPr="00A21182">
        <w:rPr>
          <w:rFonts w:ascii="Arial" w:eastAsia="MS PGothic" w:hAnsi="Arial" w:cs="Arial"/>
          <w:color w:val="505050"/>
          <w:szCs w:val="24"/>
        </w:rPr>
        <w:t xml:space="preserve"> SA </w:t>
      </w:r>
      <w:r w:rsidRPr="00A21182">
        <w:rPr>
          <w:rFonts w:ascii="Arial" w:eastAsia="MS PGothic" w:hAnsi="Arial" w:cs="Arial"/>
          <w:color w:val="505050"/>
          <w:szCs w:val="24"/>
          <w:lang w:val="ja-JP"/>
        </w:rPr>
        <w:t>によって、以下の表に示す特典を受ける資格が得られます。対象製品については、製品表の各製品のセクションに明記されています。一部の特典では、</w:t>
      </w:r>
      <w:r w:rsidRPr="00A21182">
        <w:rPr>
          <w:rFonts w:ascii="Arial" w:eastAsia="MS PGothic" w:hAnsi="Arial" w:cs="Arial"/>
          <w:color w:val="505050"/>
          <w:szCs w:val="24"/>
          <w:lang w:val="ja-JP"/>
        </w:rPr>
        <w:t xml:space="preserve">SA </w:t>
      </w:r>
      <w:r w:rsidRPr="00A21182">
        <w:rPr>
          <w:rFonts w:ascii="Arial" w:eastAsia="MS PGothic" w:hAnsi="Arial" w:cs="Arial"/>
          <w:color w:val="505050"/>
          <w:szCs w:val="24"/>
          <w:lang w:val="ja-JP"/>
        </w:rPr>
        <w:t>メンバーシップが必要になります。該当する製品群に対する</w:t>
      </w:r>
      <w:r w:rsidRPr="00A21182">
        <w:rPr>
          <w:rFonts w:ascii="Arial" w:eastAsia="MS PGothic" w:hAnsi="Arial" w:cs="Arial"/>
          <w:color w:val="505050"/>
          <w:szCs w:val="24"/>
          <w:lang w:val="ja-JP"/>
        </w:rPr>
        <w:t xml:space="preserve"> SA </w:t>
      </w:r>
      <w:r w:rsidRPr="00A21182">
        <w:rPr>
          <w:rFonts w:ascii="Arial" w:eastAsia="MS PGothic" w:hAnsi="Arial" w:cs="Arial"/>
          <w:color w:val="505050"/>
          <w:szCs w:val="24"/>
          <w:lang w:val="ja-JP"/>
        </w:rPr>
        <w:t>メンバーシップを取得することにより、これらの特典を受ける資格が得られます。</w:t>
      </w:r>
    </w:p>
    <w:p w:rsidR="00C8761D" w:rsidRPr="00A21182" w:rsidRDefault="00C8761D">
      <w:pPr>
        <w:pStyle w:val="Hdg1noborder"/>
        <w:spacing w:before="120" w:after="120" w:line="240" w:lineRule="auto"/>
        <w:rPr>
          <w:rFonts w:ascii="Arial" w:eastAsia="MS PGothic" w:hAnsi="Arial" w:cs="Arial"/>
          <w:b w:val="0"/>
          <w:color w:val="8064A2"/>
          <w:sz w:val="28"/>
          <w:szCs w:val="24"/>
        </w:rPr>
      </w:pPr>
      <w:bookmarkStart w:id="13" w:name="_Toc402875624"/>
      <w:r w:rsidRPr="00A21182">
        <w:rPr>
          <w:rFonts w:ascii="Arial" w:eastAsia="MS PGothic" w:hAnsi="Arial" w:cs="Arial"/>
          <w:color w:val="8064A2"/>
          <w:kern w:val="0"/>
          <w:sz w:val="28"/>
          <w:szCs w:val="24"/>
          <w:lang w:val="ja-JP"/>
        </w:rPr>
        <w:t xml:space="preserve">MPSA </w:t>
      </w:r>
      <w:r w:rsidRPr="00A21182">
        <w:rPr>
          <w:rFonts w:ascii="Arial" w:eastAsia="MS PGothic" w:hAnsi="Arial" w:cs="Arial"/>
          <w:color w:val="8064A2"/>
          <w:kern w:val="0"/>
          <w:sz w:val="28"/>
          <w:szCs w:val="24"/>
          <w:lang w:val="ja-JP"/>
        </w:rPr>
        <w:t>のソフトウェア</w:t>
      </w:r>
      <w:r w:rsidRPr="00A21182">
        <w:rPr>
          <w:rFonts w:ascii="Arial" w:eastAsia="MS PGothic" w:hAnsi="Arial" w:cs="Arial"/>
          <w:color w:val="8064A2"/>
          <w:kern w:val="0"/>
          <w:sz w:val="28"/>
          <w:szCs w:val="24"/>
          <w:lang w:val="ja-JP"/>
        </w:rPr>
        <w:t xml:space="preserve"> </w:t>
      </w:r>
      <w:r w:rsidRPr="00A21182">
        <w:rPr>
          <w:rFonts w:ascii="Arial" w:eastAsia="MS PGothic" w:hAnsi="Arial" w:cs="Arial"/>
          <w:color w:val="8064A2"/>
          <w:kern w:val="0"/>
          <w:sz w:val="28"/>
          <w:szCs w:val="24"/>
          <w:lang w:val="ja-JP"/>
        </w:rPr>
        <w:t>アシュアランス特典の利用</w:t>
      </w:r>
      <w:bookmarkEnd w:id="13"/>
    </w:p>
    <w:p w:rsidR="00C8761D" w:rsidRPr="00A21182" w:rsidRDefault="00C8761D">
      <w:pPr>
        <w:pStyle w:val="BodyText"/>
        <w:spacing w:after="0"/>
        <w:rPr>
          <w:rFonts w:ascii="Arial" w:eastAsia="MS PGothic" w:hAnsi="Arial" w:cs="Arial"/>
          <w:szCs w:val="24"/>
        </w:rPr>
      </w:pPr>
      <w:r w:rsidRPr="00A21182">
        <w:rPr>
          <w:rFonts w:ascii="Arial" w:eastAsia="MS PGothic" w:hAnsi="Arial" w:cs="Arial"/>
          <w:szCs w:val="24"/>
          <w:lang w:val="ja-JP"/>
        </w:rPr>
        <w:t>以下に別途規定する場合を除き、</w:t>
      </w:r>
      <w:r w:rsidRPr="00A21182">
        <w:rPr>
          <w:rFonts w:ascii="Arial" w:eastAsia="MS PGothic" w:hAnsi="Arial" w:cs="Arial"/>
          <w:szCs w:val="24"/>
          <w:lang w:val="ja-JP"/>
        </w:rPr>
        <w:t xml:space="preserve">SA </w:t>
      </w:r>
      <w:r w:rsidRPr="00A21182">
        <w:rPr>
          <w:rFonts w:ascii="Arial" w:eastAsia="MS PGothic" w:hAnsi="Arial" w:cs="Arial"/>
          <w:szCs w:val="24"/>
          <w:lang w:val="ja-JP"/>
        </w:rPr>
        <w:t>特典には</w:t>
      </w:r>
      <w:r w:rsidRPr="00A21182">
        <w:rPr>
          <w:rFonts w:ascii="Arial" w:eastAsia="MS PGothic" w:hAnsi="Arial" w:cs="Arial"/>
          <w:szCs w:val="24"/>
          <w:lang w:val="ja-JP"/>
        </w:rPr>
        <w:t xml:space="preserve"> MVLC </w:t>
      </w:r>
      <w:r w:rsidRPr="00A21182">
        <w:rPr>
          <w:rFonts w:ascii="Arial" w:eastAsia="MS PGothic" w:hAnsi="Arial" w:cs="Arial"/>
          <w:szCs w:val="24"/>
          <w:lang w:val="ja-JP"/>
        </w:rPr>
        <w:t>からアクセスすることができます。</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C8761D" w:rsidRPr="00A21182">
        <w:trPr>
          <w:trHeight w:val="56"/>
          <w:tblHeader/>
        </w:trPr>
        <w:tc>
          <w:tcPr>
            <w:tcW w:w="5736" w:type="dxa"/>
            <w:shd w:val="clear" w:color="auto" w:fill="5F497A"/>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FFFFFF"/>
                <w:szCs w:val="24"/>
                <w:lang w:val="ja-JP"/>
              </w:rPr>
              <w:t xml:space="preserve">SA </w:t>
            </w:r>
            <w:r w:rsidRPr="00A21182">
              <w:rPr>
                <w:rFonts w:ascii="Arial" w:eastAsia="MS PGothic" w:hAnsi="Arial" w:cs="Arial"/>
                <w:color w:val="FFFFFF"/>
                <w:szCs w:val="24"/>
                <w:lang w:val="ja-JP"/>
              </w:rPr>
              <w:t>特典</w:t>
            </w:r>
          </w:p>
        </w:tc>
        <w:tc>
          <w:tcPr>
            <w:tcW w:w="1648" w:type="dxa"/>
            <w:shd w:val="clear" w:color="auto" w:fill="5F497A"/>
            <w:vAlign w:val="center"/>
          </w:tcPr>
          <w:p w:rsidR="00C8761D" w:rsidRPr="00A21182" w:rsidRDefault="00C8761D">
            <w:pPr>
              <w:pStyle w:val="ProductList-Body"/>
              <w:jc w:val="center"/>
              <w:rPr>
                <w:rFonts w:ascii="Arial" w:eastAsia="MS PGothic" w:hAnsi="Arial" w:cs="Arial"/>
                <w:color w:val="FFFFFF"/>
                <w:szCs w:val="24"/>
              </w:rPr>
            </w:pPr>
            <w:r w:rsidRPr="00A21182">
              <w:rPr>
                <w:rFonts w:ascii="Arial" w:eastAsia="MS PGothic" w:hAnsi="Arial" w:cs="Arial"/>
                <w:color w:val="FFFFFF"/>
                <w:szCs w:val="24"/>
                <w:lang w:val="ja-JP"/>
              </w:rPr>
              <w:t>アプリケーション</w:t>
            </w:r>
            <w:r w:rsidR="00DD21EF">
              <w:rPr>
                <w:rFonts w:ascii="Arial" w:eastAsia="MS PGothic" w:hAnsi="Arial" w:cs="Arial" w:hint="eastAsia"/>
                <w:color w:val="FFFFFF"/>
                <w:szCs w:val="24"/>
                <w:lang w:val="ja-JP"/>
              </w:rPr>
              <w:br/>
            </w:r>
            <w:r w:rsidRPr="00A21182">
              <w:rPr>
                <w:rFonts w:ascii="Arial" w:eastAsia="MS PGothic" w:hAnsi="Arial" w:cs="Arial"/>
                <w:color w:val="FFFFFF"/>
                <w:szCs w:val="24"/>
                <w:lang w:val="ja-JP"/>
              </w:rPr>
              <w:t>製品群</w:t>
            </w:r>
          </w:p>
        </w:tc>
        <w:tc>
          <w:tcPr>
            <w:tcW w:w="1828" w:type="dxa"/>
            <w:shd w:val="clear" w:color="auto" w:fill="5F497A"/>
            <w:vAlign w:val="center"/>
          </w:tcPr>
          <w:p w:rsidR="00C8761D" w:rsidRPr="00A21182" w:rsidRDefault="00C8761D">
            <w:pPr>
              <w:pStyle w:val="ProductList-Body"/>
              <w:jc w:val="center"/>
              <w:rPr>
                <w:rFonts w:ascii="Arial" w:eastAsia="MS PGothic" w:hAnsi="Arial" w:cs="Arial"/>
                <w:color w:val="FFFFFF"/>
                <w:szCs w:val="24"/>
              </w:rPr>
            </w:pPr>
            <w:r w:rsidRPr="00A21182">
              <w:rPr>
                <w:rFonts w:ascii="Arial" w:eastAsia="MS PGothic" w:hAnsi="Arial" w:cs="Arial"/>
                <w:color w:val="FFFFFF"/>
                <w:szCs w:val="24"/>
                <w:lang w:val="ja-JP"/>
              </w:rPr>
              <w:t>システム製品群</w:t>
            </w:r>
          </w:p>
        </w:tc>
        <w:tc>
          <w:tcPr>
            <w:tcW w:w="1508" w:type="dxa"/>
            <w:shd w:val="clear" w:color="auto" w:fill="5F497A"/>
            <w:vAlign w:val="center"/>
          </w:tcPr>
          <w:p w:rsidR="00C8761D" w:rsidRPr="00A21182" w:rsidRDefault="00C8761D">
            <w:pPr>
              <w:pStyle w:val="ProductList-Body"/>
              <w:jc w:val="center"/>
              <w:rPr>
                <w:rFonts w:ascii="Arial" w:eastAsia="MS PGothic" w:hAnsi="Arial" w:cs="Arial"/>
                <w:color w:val="FFFFFF"/>
                <w:szCs w:val="24"/>
              </w:rPr>
            </w:pPr>
            <w:r w:rsidRPr="00A21182">
              <w:rPr>
                <w:rFonts w:ascii="Arial" w:eastAsia="MS PGothic" w:hAnsi="Arial" w:cs="Arial"/>
                <w:color w:val="FFFFFF"/>
                <w:szCs w:val="24"/>
                <w:lang w:val="ja-JP"/>
              </w:rPr>
              <w:t>サーバー製品群</w:t>
            </w:r>
          </w:p>
        </w:tc>
      </w:tr>
      <w:tr w:rsidR="00DD21EF" w:rsidRPr="00A21182" w:rsidTr="006754B8">
        <w:trPr>
          <w:trHeight w:val="255"/>
        </w:trPr>
        <w:tc>
          <w:tcPr>
            <w:tcW w:w="5736" w:type="dxa"/>
          </w:tcPr>
          <w:p w:rsidR="00DD21EF" w:rsidRPr="00A21182" w:rsidRDefault="0036095A">
            <w:pPr>
              <w:pStyle w:val="ProductList-Body"/>
              <w:rPr>
                <w:rStyle w:val="Hyperlink"/>
                <w:rFonts w:ascii="Arial" w:eastAsia="MS PGothic" w:hAnsi="Arial" w:cs="Arial"/>
                <w:color w:val="auto"/>
                <w:szCs w:val="24"/>
                <w:u w:val="none"/>
              </w:rPr>
            </w:pPr>
            <w:hyperlink w:anchor="_計画サービス" w:history="1">
              <w:r w:rsidR="00DD21EF" w:rsidRPr="00A21182">
                <w:rPr>
                  <w:rStyle w:val="Hyperlink"/>
                  <w:rFonts w:ascii="Arial" w:eastAsia="MS PGothic" w:hAnsi="Arial" w:cs="Arial"/>
                  <w:sz w:val="17"/>
                  <w:szCs w:val="24"/>
                  <w:lang w:val="ja-JP"/>
                </w:rPr>
                <w:t>計画サービス</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508" w:type="dxa"/>
            <w:vAlign w:val="center"/>
          </w:tcPr>
          <w:p w:rsidR="00DD21EF" w:rsidRPr="00BC431D" w:rsidRDefault="00DD21EF" w:rsidP="009108C0">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Style w:val="Hyperlink"/>
                <w:rFonts w:ascii="Arial" w:eastAsia="MS PGothic" w:hAnsi="Arial" w:cs="Arial"/>
                <w:color w:val="auto"/>
                <w:szCs w:val="24"/>
                <w:u w:val="none"/>
              </w:rPr>
            </w:pPr>
            <w:hyperlink w:anchor="_トレーニング受講券" w:history="1">
              <w:r w:rsidR="00DD21EF" w:rsidRPr="00A21182">
                <w:rPr>
                  <w:rStyle w:val="Hyperlink"/>
                  <w:rFonts w:ascii="Arial" w:eastAsia="MS PGothic" w:hAnsi="Arial" w:cs="Arial"/>
                  <w:sz w:val="17"/>
                  <w:szCs w:val="24"/>
                  <w:lang w:val="ja-JP"/>
                </w:rPr>
                <w:t>トレーニング受講券</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年中無休_(24x7)_の技術サポート" w:history="1">
              <w:r w:rsidR="00DD21EF" w:rsidRPr="00A21182">
                <w:rPr>
                  <w:rStyle w:val="Hyperlink"/>
                  <w:rFonts w:ascii="Arial" w:eastAsia="MS PGothic" w:hAnsi="Arial" w:cs="Arial"/>
                  <w:sz w:val="17"/>
                  <w:szCs w:val="24"/>
                  <w:lang w:val="ja-JP"/>
                </w:rPr>
                <w:t>年中無休</w:t>
              </w:r>
              <w:r w:rsidR="00DD21EF" w:rsidRPr="00A21182">
                <w:rPr>
                  <w:rStyle w:val="Hyperlink"/>
                  <w:rFonts w:ascii="Arial" w:eastAsia="MS PGothic" w:hAnsi="Arial" w:cs="Arial"/>
                  <w:sz w:val="17"/>
                  <w:szCs w:val="24"/>
                  <w:lang w:val="ja-JP"/>
                </w:rPr>
                <w:t xml:space="preserve"> (24x7) </w:t>
              </w:r>
              <w:r w:rsidR="00DD21EF" w:rsidRPr="00A21182">
                <w:rPr>
                  <w:rStyle w:val="Hyperlink"/>
                  <w:rFonts w:ascii="Arial" w:eastAsia="MS PGothic" w:hAnsi="Arial" w:cs="Arial"/>
                  <w:sz w:val="17"/>
                  <w:szCs w:val="24"/>
                  <w:lang w:val="ja-JP"/>
                </w:rPr>
                <w:t>の技術サポート</w:t>
              </w:r>
            </w:hyperlink>
          </w:p>
        </w:tc>
        <w:tc>
          <w:tcPr>
            <w:tcW w:w="164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アップグレードの権利" w:history="1">
              <w:r w:rsidR="00DD21EF" w:rsidRPr="00A21182">
                <w:rPr>
                  <w:rStyle w:val="Hyperlink"/>
                  <w:rFonts w:ascii="Arial" w:eastAsia="MS PGothic" w:hAnsi="Arial" w:cs="Arial"/>
                  <w:sz w:val="17"/>
                  <w:szCs w:val="24"/>
                  <w:lang w:val="ja-JP"/>
                </w:rPr>
                <w:t>アップグレードの権利</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rsidP="00A96326">
            <w:pPr>
              <w:pStyle w:val="ProductList-Body"/>
              <w:rPr>
                <w:rFonts w:ascii="Arial" w:eastAsia="MS PGothic" w:hAnsi="Arial" w:cs="Arial"/>
                <w:sz w:val="17"/>
                <w:szCs w:val="24"/>
              </w:rPr>
            </w:pPr>
            <w:hyperlink w:anchor="_Office_Multi-Language_Pack" w:history="1">
              <w:r w:rsidR="00DD21EF" w:rsidRPr="00A21182">
                <w:rPr>
                  <w:rStyle w:val="Hyperlink"/>
                  <w:rFonts w:ascii="Arial" w:eastAsia="MS PGothic" w:hAnsi="Arial" w:cs="Arial"/>
                  <w:noProof/>
                  <w:sz w:val="17"/>
                  <w:szCs w:val="24"/>
                </w:rPr>
                <w:t>Office Multi</w:t>
              </w:r>
              <w:r w:rsidR="00A96326">
                <w:rPr>
                  <w:rStyle w:val="Hyperlink"/>
                  <w:rFonts w:ascii="Arial" w:eastAsia="MS PGothic" w:hAnsi="Arial" w:cs="Arial" w:hint="eastAsia"/>
                  <w:noProof/>
                  <w:sz w:val="17"/>
                  <w:szCs w:val="24"/>
                </w:rPr>
                <w:t>-</w:t>
              </w:r>
              <w:r w:rsidR="00DD21EF" w:rsidRPr="00A21182">
                <w:rPr>
                  <w:rStyle w:val="Hyperlink"/>
                  <w:rFonts w:ascii="Arial" w:eastAsia="MS PGothic" w:hAnsi="Arial" w:cs="Arial"/>
                  <w:noProof/>
                  <w:sz w:val="17"/>
                  <w:szCs w:val="24"/>
                </w:rPr>
                <w:t>Language Pack</w:t>
              </w:r>
            </w:hyperlink>
          </w:p>
        </w:tc>
        <w:tc>
          <w:tcPr>
            <w:tcW w:w="164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50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拡張エディション特典_-_Windows" w:history="1">
              <w:r w:rsidR="00DD21EF" w:rsidRPr="00A21182">
                <w:rPr>
                  <w:rStyle w:val="Hyperlink"/>
                  <w:rFonts w:ascii="Arial" w:eastAsia="MS PGothic" w:hAnsi="Arial" w:cs="Arial"/>
                  <w:sz w:val="17"/>
                  <w:szCs w:val="24"/>
                  <w:lang w:val="ja-JP"/>
                </w:rPr>
                <w:t>拡張エディション特典</w:t>
              </w:r>
              <w:r w:rsidR="00DD21EF" w:rsidRPr="00A21182">
                <w:rPr>
                  <w:rStyle w:val="Hyperlink"/>
                  <w:rFonts w:ascii="Arial" w:eastAsia="MS PGothic" w:hAnsi="Arial" w:cs="Arial"/>
                  <w:sz w:val="17"/>
                  <w:szCs w:val="24"/>
                  <w:lang w:val="ja-JP"/>
                </w:rPr>
                <w:t xml:space="preserve"> - Windows </w:t>
              </w:r>
              <w:r w:rsidR="00DD21EF" w:rsidRPr="00A21182">
                <w:rPr>
                  <w:rStyle w:val="Hyperlink"/>
                  <w:rFonts w:ascii="Arial" w:eastAsia="MS PGothic" w:hAnsi="Arial" w:cs="Arial"/>
                  <w:sz w:val="17"/>
                  <w:szCs w:val="24"/>
                  <w:lang w:val="ja-JP"/>
                </w:rPr>
                <w:t>および</w:t>
              </w:r>
              <w:r w:rsidR="00DD21EF" w:rsidRPr="00A21182">
                <w:rPr>
                  <w:rStyle w:val="Hyperlink"/>
                  <w:rFonts w:ascii="Arial" w:eastAsia="MS PGothic" w:hAnsi="Arial" w:cs="Arial"/>
                  <w:sz w:val="17"/>
                  <w:szCs w:val="24"/>
                  <w:lang w:val="ja-JP"/>
                </w:rPr>
                <w:t xml:space="preserve"> Windows Embedded</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r w:rsidRPr="003F7E6E">
              <w:rPr>
                <w:rFonts w:ascii="Arial" w:hAnsi="Arial" w:cs="Arial"/>
                <w:color w:val="000000" w:themeColor="text1"/>
                <w:sz w:val="17"/>
                <w:szCs w:val="17"/>
                <w:vertAlign w:val="superscript"/>
              </w:rPr>
              <w:t>1</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color w:val="58595B"/>
                <w:sz w:val="17"/>
                <w:szCs w:val="24"/>
              </w:rPr>
            </w:pPr>
            <w:hyperlink w:anchor="_E-Learning" w:history="1">
              <w:r w:rsidR="00DD21EF" w:rsidRPr="00A21182">
                <w:rPr>
                  <w:rStyle w:val="Hyperlink"/>
                  <w:rFonts w:ascii="Arial" w:eastAsia="MS PGothic" w:hAnsi="Arial" w:cs="Arial"/>
                  <w:noProof/>
                  <w:sz w:val="17"/>
                  <w:szCs w:val="24"/>
                </w:rPr>
                <w:t>E-Learning</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自宅使用プログラム_(HUP)" w:history="1">
              <w:r w:rsidR="00DD21EF" w:rsidRPr="00A21182">
                <w:rPr>
                  <w:rStyle w:val="Hyperlink"/>
                  <w:rFonts w:ascii="Arial" w:eastAsia="MS PGothic" w:hAnsi="Arial" w:cs="Arial"/>
                  <w:sz w:val="17"/>
                  <w:szCs w:val="24"/>
                  <w:lang w:val="ja-JP"/>
                </w:rPr>
                <w:t>自宅使用プログラム</w:t>
              </w:r>
              <w:r w:rsidR="00DD21EF" w:rsidRPr="00A21182">
                <w:rPr>
                  <w:rStyle w:val="Hyperlink"/>
                  <w:rFonts w:ascii="Arial" w:eastAsia="MS PGothic" w:hAnsi="Arial" w:cs="Arial"/>
                  <w:sz w:val="17"/>
                  <w:szCs w:val="24"/>
                  <w:lang w:val="ja-JP"/>
                </w:rPr>
                <w:t xml:space="preserve"> (HUP)</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エンタープライズ_ソース_コード" w:history="1">
              <w:r w:rsidR="00DD21EF" w:rsidRPr="00A21182">
                <w:rPr>
                  <w:rStyle w:val="Hyperlink"/>
                  <w:rFonts w:ascii="Arial" w:eastAsia="MS PGothic" w:hAnsi="Arial" w:cs="Arial"/>
                  <w:sz w:val="17"/>
                  <w:szCs w:val="24"/>
                  <w:lang w:val="ja-JP"/>
                </w:rPr>
                <w:t>エンタープライズ</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ソース</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コード</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ライセンス</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プログラム</w:t>
              </w:r>
              <w:r w:rsidR="00DD21EF" w:rsidRPr="00A21182">
                <w:rPr>
                  <w:rStyle w:val="Hyperlink"/>
                  <w:rFonts w:ascii="Arial" w:eastAsia="MS PGothic" w:hAnsi="Arial" w:cs="Arial"/>
                  <w:sz w:val="17"/>
                  <w:szCs w:val="24"/>
                  <w:lang w:val="ja-JP"/>
                </w:rPr>
                <w:t xml:space="preserve"> (ESLP)</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r w:rsidRPr="003F7E6E">
              <w:rPr>
                <w:rFonts w:ascii="Arial" w:hAnsi="Arial" w:cs="Arial"/>
                <w:color w:val="000000" w:themeColor="text1"/>
                <w:sz w:val="17"/>
                <w:szCs w:val="17"/>
                <w:vertAlign w:val="superscript"/>
              </w:rPr>
              <w:t>2</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color w:val="58595B"/>
                <w:sz w:val="17"/>
                <w:szCs w:val="24"/>
              </w:rPr>
            </w:pPr>
            <w:hyperlink w:anchor="_System_Center_Global" w:history="1">
              <w:r w:rsidR="00DD21EF" w:rsidRPr="00A21182">
                <w:rPr>
                  <w:rStyle w:val="Hyperlink"/>
                  <w:rFonts w:ascii="Arial" w:eastAsia="MS PGothic" w:hAnsi="Arial" w:cs="Arial"/>
                  <w:noProof/>
                  <w:sz w:val="17"/>
                  <w:szCs w:val="24"/>
                </w:rPr>
                <w:t>System Center Global Service Monitor</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障害復旧を目的とするバックアップ" w:history="1">
              <w:r w:rsidR="00DD21EF" w:rsidRPr="00A21182">
                <w:rPr>
                  <w:rStyle w:val="Hyperlink"/>
                  <w:rFonts w:ascii="Arial" w:eastAsia="MS PGothic" w:hAnsi="Arial" w:cs="Arial"/>
                  <w:sz w:val="17"/>
                  <w:szCs w:val="24"/>
                  <w:lang w:val="ja-JP"/>
                </w:rPr>
                <w:t>障害復旧を目的とするバックアップ</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46"/>
        </w:trPr>
        <w:tc>
          <w:tcPr>
            <w:tcW w:w="5736" w:type="dxa"/>
          </w:tcPr>
          <w:p w:rsidR="00DD21EF" w:rsidRPr="00A21182" w:rsidRDefault="0036095A">
            <w:pPr>
              <w:pStyle w:val="ProductList-Body"/>
              <w:rPr>
                <w:rFonts w:ascii="Arial" w:eastAsia="MS PGothic" w:hAnsi="Arial" w:cs="Arial"/>
                <w:szCs w:val="24"/>
              </w:rPr>
            </w:pPr>
            <w:hyperlink w:anchor="_ソフトウェア_アシュアランスによるライセンス_モビリティ" w:history="1">
              <w:r w:rsidR="00DD21EF" w:rsidRPr="00A21182">
                <w:rPr>
                  <w:rStyle w:val="Hyperlink"/>
                  <w:rFonts w:ascii="Arial" w:eastAsia="MS PGothic" w:hAnsi="Arial" w:cs="Arial"/>
                  <w:sz w:val="17"/>
                  <w:szCs w:val="24"/>
                  <w:lang w:val="ja-JP"/>
                </w:rPr>
                <w:t>ソフトウェア</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アシュアランスによるライセンス</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モビリティ</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46"/>
        </w:trPr>
        <w:tc>
          <w:tcPr>
            <w:tcW w:w="5736" w:type="dxa"/>
          </w:tcPr>
          <w:p w:rsidR="00DD21EF" w:rsidRPr="00A21182" w:rsidRDefault="0036095A">
            <w:pPr>
              <w:pStyle w:val="ProductList-Body"/>
              <w:rPr>
                <w:rFonts w:ascii="Arial" w:eastAsia="MS PGothic" w:hAnsi="Arial" w:cs="Arial"/>
                <w:color w:val="58595B"/>
                <w:sz w:val="17"/>
                <w:szCs w:val="24"/>
              </w:rPr>
            </w:pPr>
            <w:hyperlink w:anchor="_Windows_Thin_PC_1" w:history="1">
              <w:r w:rsidR="00DD21EF" w:rsidRPr="00A21182">
                <w:rPr>
                  <w:rStyle w:val="Hyperlink"/>
                  <w:rFonts w:ascii="Arial" w:eastAsia="MS PGothic" w:hAnsi="Arial" w:cs="Arial"/>
                  <w:noProof/>
                  <w:sz w:val="17"/>
                  <w:szCs w:val="24"/>
                </w:rPr>
                <w:t>Windows Thin PC</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r w:rsidR="003F7E6E" w:rsidRPr="003F7E6E">
              <w:rPr>
                <w:rFonts w:ascii="Arial" w:hAnsi="Arial" w:cs="Arial"/>
                <w:color w:val="000000" w:themeColor="text1"/>
                <w:sz w:val="17"/>
                <w:szCs w:val="17"/>
                <w:vertAlign w:val="superscript"/>
              </w:rPr>
              <w:t>2</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延長ホットフィックス_サポート" w:history="1">
              <w:r w:rsidR="00DD21EF" w:rsidRPr="00A21182">
                <w:rPr>
                  <w:rStyle w:val="Hyperlink"/>
                  <w:rFonts w:ascii="Arial" w:eastAsia="MS PGothic" w:hAnsi="Arial" w:cs="Arial"/>
                  <w:sz w:val="17"/>
                  <w:szCs w:val="24"/>
                  <w:lang w:val="ja-JP"/>
                </w:rPr>
                <w:t>延長ホットフィックス</w:t>
              </w:r>
              <w:r w:rsidR="00DD21EF" w:rsidRPr="00A21182">
                <w:rPr>
                  <w:rStyle w:val="Hyperlink"/>
                  <w:rFonts w:ascii="Arial" w:eastAsia="MS PGothic" w:hAnsi="Arial" w:cs="Arial"/>
                  <w:sz w:val="17"/>
                  <w:szCs w:val="24"/>
                  <w:lang w:val="ja-JP"/>
                </w:rPr>
                <w:t xml:space="preserve"> </w:t>
              </w:r>
              <w:r w:rsidR="00DD21EF" w:rsidRPr="00A21182">
                <w:rPr>
                  <w:rStyle w:val="Hyperlink"/>
                  <w:rFonts w:ascii="Arial" w:eastAsia="MS PGothic" w:hAnsi="Arial" w:cs="Arial"/>
                  <w:sz w:val="17"/>
                  <w:szCs w:val="24"/>
                  <w:lang w:val="ja-JP"/>
                </w:rPr>
                <w:t>サポート</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Microsoft_Dynamics_CustomerSource_1" w:history="1">
              <w:r w:rsidR="00DD21EF" w:rsidRPr="00A21182">
                <w:rPr>
                  <w:rStyle w:val="Hyperlink"/>
                  <w:rFonts w:ascii="Arial" w:eastAsia="MS PGothic" w:hAnsi="Arial" w:cs="Arial"/>
                  <w:noProof/>
                  <w:sz w:val="17"/>
                  <w:szCs w:val="24"/>
                </w:rPr>
                <w:t>Microsoft Dynamics CustomerSource</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ascii="Wingdings" w:hAnsi="Wingdings" w:cs="Wingdings"/>
                <w:color w:val="000000" w:themeColor="text1"/>
                <w:sz w:val="17"/>
                <w:szCs w:val="17"/>
              </w:rPr>
            </w:pP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color w:val="58595B"/>
                <w:sz w:val="17"/>
                <w:szCs w:val="24"/>
              </w:rPr>
            </w:pPr>
            <w:hyperlink w:anchor="_Microsoft_Desktop_Optimization_1" w:history="1">
              <w:r w:rsidR="00DD21EF" w:rsidRPr="00A21182">
                <w:rPr>
                  <w:rStyle w:val="Hyperlink"/>
                  <w:rFonts w:ascii="Arial" w:eastAsia="MS PGothic" w:hAnsi="Arial" w:cs="Arial"/>
                  <w:noProof/>
                  <w:sz w:val="17"/>
                  <w:szCs w:val="24"/>
                </w:rPr>
                <w:t>Microsoft Desktop Optimization Pack (MDOP)</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szCs w:val="24"/>
              </w:rPr>
            </w:pPr>
            <w:hyperlink w:anchor="_Windows_および_Windows" w:history="1">
              <w:r w:rsidR="00DD21EF" w:rsidRPr="00A21182">
                <w:rPr>
                  <w:rStyle w:val="Hyperlink"/>
                  <w:rFonts w:ascii="Arial" w:eastAsia="MS PGothic" w:hAnsi="Arial" w:cs="Arial"/>
                  <w:sz w:val="17"/>
                  <w:szCs w:val="24"/>
                  <w:lang w:val="ja-JP"/>
                </w:rPr>
                <w:t xml:space="preserve">Windows </w:t>
              </w:r>
              <w:r w:rsidR="00DD21EF" w:rsidRPr="00A21182">
                <w:rPr>
                  <w:rStyle w:val="Hyperlink"/>
                  <w:rFonts w:ascii="Arial" w:eastAsia="MS PGothic" w:hAnsi="Arial" w:cs="Arial"/>
                  <w:sz w:val="17"/>
                  <w:szCs w:val="24"/>
                  <w:lang w:val="ja-JP"/>
                </w:rPr>
                <w:t>および</w:t>
              </w:r>
              <w:r w:rsidR="00DD21EF" w:rsidRPr="00A21182">
                <w:rPr>
                  <w:rStyle w:val="Hyperlink"/>
                  <w:rFonts w:ascii="Arial" w:eastAsia="MS PGothic" w:hAnsi="Arial" w:cs="Arial"/>
                  <w:sz w:val="17"/>
                  <w:szCs w:val="24"/>
                  <w:lang w:val="ja-JP"/>
                </w:rPr>
                <w:t xml:space="preserve"> Windows Embedded </w:t>
              </w:r>
              <w:r w:rsidR="00DD21EF" w:rsidRPr="00A21182">
                <w:rPr>
                  <w:rStyle w:val="Hyperlink"/>
                  <w:rFonts w:ascii="Arial" w:eastAsia="MS PGothic" w:hAnsi="Arial" w:cs="Arial"/>
                  <w:sz w:val="17"/>
                  <w:szCs w:val="24"/>
                  <w:lang w:val="ja-JP"/>
                </w:rPr>
                <w:t>デスクトップの仮想化の権利</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r w:rsidR="00DD21EF" w:rsidRPr="00A21182" w:rsidTr="006754B8">
        <w:trPr>
          <w:trHeight w:val="255"/>
        </w:trPr>
        <w:tc>
          <w:tcPr>
            <w:tcW w:w="5736" w:type="dxa"/>
          </w:tcPr>
          <w:p w:rsidR="00DD21EF" w:rsidRPr="00A21182" w:rsidRDefault="0036095A">
            <w:pPr>
              <w:pStyle w:val="ProductList-Body"/>
              <w:rPr>
                <w:rFonts w:ascii="Arial" w:eastAsia="MS PGothic" w:hAnsi="Arial" w:cs="Arial"/>
                <w:color w:val="58595B"/>
                <w:sz w:val="17"/>
                <w:szCs w:val="24"/>
              </w:rPr>
            </w:pPr>
            <w:hyperlink w:anchor="_Windows_Virtual_Desktop_1" w:history="1">
              <w:r w:rsidR="00DD21EF" w:rsidRPr="00A21182">
                <w:rPr>
                  <w:rStyle w:val="Hyperlink"/>
                  <w:rFonts w:ascii="Arial" w:eastAsia="MS PGothic" w:hAnsi="Arial" w:cs="Arial"/>
                  <w:noProof/>
                  <w:sz w:val="17"/>
                  <w:szCs w:val="24"/>
                </w:rPr>
                <w:t>Windows Virtual Desktop Access (VDA)</w:t>
              </w:r>
            </w:hyperlink>
          </w:p>
        </w:tc>
        <w:tc>
          <w:tcPr>
            <w:tcW w:w="1648" w:type="dxa"/>
            <w:vAlign w:val="center"/>
          </w:tcPr>
          <w:p w:rsidR="00DD21EF" w:rsidRPr="00BC431D" w:rsidRDefault="00DD21EF" w:rsidP="009108C0">
            <w:pPr>
              <w:pStyle w:val="ProductList-Body"/>
              <w:jc w:val="center"/>
              <w:rPr>
                <w:rFonts w:cstheme="minorHAnsi"/>
                <w:color w:val="000000" w:themeColor="text1"/>
                <w:sz w:val="17"/>
                <w:szCs w:val="17"/>
              </w:rPr>
            </w:pPr>
          </w:p>
        </w:tc>
        <w:tc>
          <w:tcPr>
            <w:tcW w:w="1828" w:type="dxa"/>
            <w:vAlign w:val="center"/>
          </w:tcPr>
          <w:p w:rsidR="00DD21EF" w:rsidRPr="00BC431D" w:rsidRDefault="00DD21EF" w:rsidP="009108C0">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8" w:type="dxa"/>
            <w:vAlign w:val="center"/>
          </w:tcPr>
          <w:p w:rsidR="00DD21EF" w:rsidRPr="00BC431D" w:rsidRDefault="00DD21EF" w:rsidP="009108C0">
            <w:pPr>
              <w:pStyle w:val="ProductList-Body"/>
              <w:jc w:val="center"/>
              <w:rPr>
                <w:rFonts w:cstheme="minorHAnsi"/>
                <w:color w:val="000000" w:themeColor="text1"/>
                <w:sz w:val="17"/>
                <w:szCs w:val="17"/>
              </w:rPr>
            </w:pPr>
          </w:p>
        </w:tc>
      </w:tr>
    </w:tbl>
    <w:p w:rsidR="00C8761D" w:rsidRPr="00A21182" w:rsidRDefault="00075AF0">
      <w:pPr>
        <w:pStyle w:val="ProductList-Body"/>
        <w:tabs>
          <w:tab w:val="clear" w:pos="158"/>
          <w:tab w:val="left" w:pos="180"/>
        </w:tabs>
        <w:rPr>
          <w:rFonts w:ascii="Arial" w:eastAsia="MS PGothic" w:hAnsi="Arial" w:cs="Arial"/>
          <w:i/>
          <w:color w:val="58595B"/>
          <w:sz w:val="16"/>
          <w:szCs w:val="24"/>
        </w:rPr>
      </w:pPr>
      <w:r w:rsidRPr="00BC431D">
        <w:rPr>
          <w:rFonts w:ascii="Wingdings" w:eastAsia="Wingdings" w:hAnsi="Wingdings" w:cs="Wingdings"/>
          <w:color w:val="000000" w:themeColor="text1"/>
          <w:szCs w:val="20"/>
        </w:rPr>
        <w:t></w:t>
      </w:r>
      <w:r w:rsidR="00C8761D" w:rsidRPr="00FD03B7">
        <w:rPr>
          <w:rFonts w:ascii="Arial" w:eastAsia="MS PGothic" w:hAnsi="Arial" w:cs="Arial"/>
          <w:i/>
          <w:color w:val="58595B"/>
          <w:sz w:val="16"/>
          <w:szCs w:val="24"/>
          <w:lang w:val="ja-JP"/>
        </w:rPr>
        <w:t>は、各製品群の対象製品の</w:t>
      </w:r>
      <w:r w:rsidR="00C8761D" w:rsidRPr="00FD03B7">
        <w:rPr>
          <w:rFonts w:ascii="Arial" w:eastAsia="MS PGothic" w:hAnsi="Arial" w:cs="Arial"/>
          <w:i/>
          <w:color w:val="58595B"/>
          <w:sz w:val="16"/>
          <w:szCs w:val="24"/>
        </w:rPr>
        <w:t xml:space="preserve"> SA </w:t>
      </w:r>
      <w:r w:rsidR="00C8761D" w:rsidRPr="00FD03B7">
        <w:rPr>
          <w:rFonts w:ascii="Arial" w:eastAsia="MS PGothic" w:hAnsi="Arial" w:cs="Arial"/>
          <w:i/>
          <w:color w:val="58595B"/>
          <w:sz w:val="16"/>
          <w:szCs w:val="24"/>
          <w:lang w:val="ja-JP"/>
        </w:rPr>
        <w:t>メンバーシップを取得することで、または対象製品に対する</w:t>
      </w:r>
      <w:r w:rsidR="00C8761D" w:rsidRPr="00FD03B7">
        <w:rPr>
          <w:rFonts w:ascii="Arial" w:eastAsia="MS PGothic" w:hAnsi="Arial" w:cs="Arial"/>
          <w:i/>
          <w:color w:val="58595B"/>
          <w:sz w:val="16"/>
          <w:szCs w:val="24"/>
        </w:rPr>
        <w:t xml:space="preserve"> SA </w:t>
      </w:r>
      <w:r w:rsidR="00C8761D" w:rsidRPr="00FD03B7">
        <w:rPr>
          <w:rFonts w:ascii="Arial" w:eastAsia="MS PGothic" w:hAnsi="Arial" w:cs="Arial"/>
          <w:i/>
          <w:color w:val="58595B"/>
          <w:sz w:val="16"/>
          <w:szCs w:val="24"/>
          <w:lang w:val="ja-JP"/>
        </w:rPr>
        <w:t>の購入額に基づいて利用できる特典を示しています。</w:t>
      </w:r>
    </w:p>
    <w:p w:rsidR="00C8761D" w:rsidRPr="00A21182" w:rsidRDefault="00C8761D">
      <w:pPr>
        <w:pStyle w:val="ProductList-Body"/>
        <w:tabs>
          <w:tab w:val="clear" w:pos="158"/>
          <w:tab w:val="left" w:pos="180"/>
        </w:tabs>
        <w:rPr>
          <w:rFonts w:ascii="Arial" w:eastAsia="MS PGothic" w:hAnsi="Arial" w:cs="Arial"/>
          <w:i/>
          <w:color w:val="58595B"/>
          <w:sz w:val="16"/>
          <w:szCs w:val="24"/>
        </w:rPr>
      </w:pPr>
      <w:r w:rsidRPr="00A21182">
        <w:rPr>
          <w:rFonts w:ascii="Arial" w:eastAsia="MS PGothic" w:hAnsi="Arial" w:cs="Arial"/>
          <w:i/>
          <w:color w:val="58595B"/>
          <w:sz w:val="16"/>
          <w:szCs w:val="24"/>
          <w:lang w:val="ja-JP"/>
        </w:rPr>
        <w:t>通常、バージョン付きソフトウェアで構成されたソフトウェア</w:t>
      </w:r>
      <w:r w:rsidRPr="00A21182">
        <w:rPr>
          <w:rFonts w:ascii="Arial" w:eastAsia="MS PGothic" w:hAnsi="Arial" w:cs="Arial"/>
          <w:i/>
          <w:color w:val="58595B"/>
          <w:sz w:val="16"/>
          <w:szCs w:val="24"/>
        </w:rPr>
        <w:t xml:space="preserve"> </w:t>
      </w:r>
      <w:r w:rsidRPr="00A21182">
        <w:rPr>
          <w:rFonts w:ascii="Arial" w:eastAsia="MS PGothic" w:hAnsi="Arial" w:cs="Arial"/>
          <w:i/>
          <w:color w:val="58595B"/>
          <w:sz w:val="16"/>
          <w:szCs w:val="24"/>
          <w:lang w:val="ja-JP"/>
        </w:rPr>
        <w:t>コンポーネントが含まれるサブスクリプションには、それらのコンポーネントに対する新しいアップグレードの権利が含まれています。</w:t>
      </w:r>
    </w:p>
    <w:p w:rsidR="00C8761D" w:rsidRPr="00A21182" w:rsidRDefault="00C8761D">
      <w:pPr>
        <w:pStyle w:val="ProductList-Body"/>
        <w:tabs>
          <w:tab w:val="clear" w:pos="158"/>
          <w:tab w:val="left" w:pos="180"/>
        </w:tabs>
        <w:rPr>
          <w:rFonts w:ascii="Arial" w:eastAsia="MS PGothic" w:hAnsi="Arial" w:cs="Arial"/>
          <w:szCs w:val="24"/>
        </w:rPr>
      </w:pPr>
      <w:r w:rsidRPr="00A21182">
        <w:rPr>
          <w:rFonts w:ascii="Arial" w:eastAsia="MS PGothic" w:hAnsi="Arial" w:cs="Arial"/>
          <w:color w:val="58595B"/>
          <w:sz w:val="16"/>
          <w:szCs w:val="24"/>
          <w:vertAlign w:val="superscript"/>
        </w:rPr>
        <w:t xml:space="preserve">1 </w:t>
      </w:r>
      <w:r w:rsidRPr="00A21182">
        <w:rPr>
          <w:rFonts w:ascii="Arial" w:eastAsia="MS PGothic" w:hAnsi="Arial" w:cs="Arial"/>
          <w:i/>
          <w:color w:val="58595B"/>
          <w:sz w:val="16"/>
          <w:szCs w:val="24"/>
          <w:lang w:val="ja-JP"/>
        </w:rPr>
        <w:t>現時点で</w:t>
      </w:r>
      <w:r w:rsidRPr="00A21182">
        <w:rPr>
          <w:rFonts w:ascii="Arial" w:eastAsia="MS PGothic" w:hAnsi="Arial" w:cs="Arial"/>
          <w:i/>
          <w:color w:val="58595B"/>
          <w:sz w:val="16"/>
          <w:szCs w:val="24"/>
        </w:rPr>
        <w:t xml:space="preserve"> Windows Pro Upgrade </w:t>
      </w:r>
      <w:r w:rsidRPr="00A21182">
        <w:rPr>
          <w:rFonts w:ascii="Arial" w:eastAsia="MS PGothic" w:hAnsi="Arial" w:cs="Arial"/>
          <w:i/>
          <w:color w:val="58595B"/>
          <w:sz w:val="16"/>
          <w:szCs w:val="24"/>
          <w:lang w:val="ja-JP"/>
        </w:rPr>
        <w:t>または</w:t>
      </w:r>
      <w:r w:rsidRPr="00A21182">
        <w:rPr>
          <w:rFonts w:ascii="Arial" w:eastAsia="MS PGothic" w:hAnsi="Arial" w:cs="Arial"/>
          <w:i/>
          <w:color w:val="58595B"/>
          <w:sz w:val="16"/>
          <w:szCs w:val="24"/>
        </w:rPr>
        <w:t xml:space="preserve"> Windows Embedded Industry Pro Upgrade </w:t>
      </w:r>
      <w:r w:rsidRPr="00A21182">
        <w:rPr>
          <w:rFonts w:ascii="Arial" w:eastAsia="MS PGothic" w:hAnsi="Arial" w:cs="Arial"/>
          <w:i/>
          <w:color w:val="58595B"/>
          <w:sz w:val="16"/>
          <w:szCs w:val="24"/>
          <w:lang w:val="ja-JP"/>
        </w:rPr>
        <w:t>の</w:t>
      </w:r>
      <w:r w:rsidRPr="00A21182">
        <w:rPr>
          <w:rFonts w:ascii="Arial" w:eastAsia="MS PGothic" w:hAnsi="Arial" w:cs="Arial"/>
          <w:i/>
          <w:color w:val="58595B"/>
          <w:sz w:val="16"/>
          <w:szCs w:val="24"/>
        </w:rPr>
        <w:t xml:space="preserve"> SA </w:t>
      </w:r>
      <w:r w:rsidRPr="00A21182">
        <w:rPr>
          <w:rFonts w:ascii="Arial" w:eastAsia="MS PGothic" w:hAnsi="Arial" w:cs="Arial"/>
          <w:i/>
          <w:color w:val="58595B"/>
          <w:sz w:val="16"/>
          <w:szCs w:val="24"/>
          <w:lang w:val="ja-JP"/>
        </w:rPr>
        <w:t>をお持ちのお客様は、引き続き</w:t>
      </w:r>
      <w:r w:rsidRPr="00A21182">
        <w:rPr>
          <w:rFonts w:ascii="Arial" w:eastAsia="MS PGothic" w:hAnsi="Arial" w:cs="Arial"/>
          <w:i/>
          <w:color w:val="58595B"/>
          <w:sz w:val="16"/>
          <w:szCs w:val="24"/>
        </w:rPr>
        <w:t xml:space="preserve"> Enterprise Edition </w:t>
      </w:r>
      <w:r w:rsidRPr="00A21182">
        <w:rPr>
          <w:rFonts w:ascii="Arial" w:eastAsia="MS PGothic" w:hAnsi="Arial" w:cs="Arial"/>
          <w:i/>
          <w:color w:val="58595B"/>
          <w:sz w:val="16"/>
          <w:szCs w:val="24"/>
          <w:lang w:val="ja-JP"/>
        </w:rPr>
        <w:t>の権利を利用することができます。</w:t>
      </w:r>
    </w:p>
    <w:p w:rsidR="00C8761D" w:rsidRPr="00A21182" w:rsidRDefault="00C8761D">
      <w:pPr>
        <w:pStyle w:val="ProductList-Body"/>
        <w:rPr>
          <w:rFonts w:ascii="Arial" w:eastAsia="MS PGothic" w:hAnsi="Arial" w:cs="Arial"/>
          <w:sz w:val="16"/>
          <w:szCs w:val="24"/>
        </w:rPr>
      </w:pPr>
      <w:r w:rsidRPr="00A21182">
        <w:rPr>
          <w:rFonts w:ascii="Arial" w:eastAsia="MS PGothic" w:hAnsi="Arial" w:cs="Arial"/>
          <w:color w:val="58595B"/>
          <w:sz w:val="16"/>
          <w:szCs w:val="24"/>
          <w:vertAlign w:val="superscript"/>
        </w:rPr>
        <w:t xml:space="preserve">2 </w:t>
      </w:r>
      <w:r w:rsidRPr="00A21182">
        <w:rPr>
          <w:rFonts w:ascii="Arial" w:eastAsia="MS PGothic" w:hAnsi="Arial" w:cs="Arial"/>
          <w:i/>
          <w:color w:val="58595B"/>
          <w:sz w:val="16"/>
          <w:szCs w:val="24"/>
        </w:rPr>
        <w:t xml:space="preserve">Windows Embedded </w:t>
      </w:r>
      <w:r w:rsidRPr="00A21182">
        <w:rPr>
          <w:rFonts w:ascii="Arial" w:eastAsia="MS PGothic" w:hAnsi="Arial" w:cs="Arial"/>
          <w:i/>
          <w:color w:val="58595B"/>
          <w:sz w:val="16"/>
          <w:szCs w:val="24"/>
          <w:lang w:val="ja-JP"/>
        </w:rPr>
        <w:t>製品については</w:t>
      </w:r>
      <w:r w:rsidRPr="00A21182">
        <w:rPr>
          <w:rFonts w:ascii="Arial" w:eastAsia="MS PGothic" w:hAnsi="Arial" w:cs="Arial"/>
          <w:i/>
          <w:color w:val="58595B"/>
          <w:sz w:val="16"/>
          <w:szCs w:val="24"/>
        </w:rPr>
        <w:t xml:space="preserve"> SA </w:t>
      </w:r>
      <w:r w:rsidRPr="00A21182">
        <w:rPr>
          <w:rFonts w:ascii="Arial" w:eastAsia="MS PGothic" w:hAnsi="Arial" w:cs="Arial"/>
          <w:i/>
          <w:color w:val="58595B"/>
          <w:sz w:val="16"/>
          <w:szCs w:val="24"/>
          <w:lang w:val="ja-JP"/>
        </w:rPr>
        <w:t>特典とはなりません。</w:t>
      </w:r>
    </w:p>
    <w:p w:rsidR="00C8761D" w:rsidRPr="00A21182" w:rsidRDefault="00C8761D">
      <w:pPr>
        <w:pStyle w:val="Hdg1noborder"/>
        <w:spacing w:before="60" w:after="120" w:line="240" w:lineRule="auto"/>
        <w:rPr>
          <w:rFonts w:ascii="Arial" w:eastAsia="MS PGothic" w:hAnsi="Arial" w:cs="Arial"/>
          <w:color w:val="8064A2"/>
          <w:kern w:val="0"/>
          <w:sz w:val="28"/>
          <w:szCs w:val="24"/>
        </w:rPr>
      </w:pPr>
      <w:bookmarkStart w:id="14" w:name="_Toc402875625"/>
      <w:r w:rsidRPr="00A21182">
        <w:rPr>
          <w:rFonts w:ascii="Arial" w:eastAsia="MS PGothic" w:hAnsi="Arial" w:cs="Arial"/>
          <w:color w:val="8064A2"/>
          <w:kern w:val="0"/>
          <w:sz w:val="28"/>
          <w:szCs w:val="24"/>
          <w:lang w:val="ja-JP"/>
        </w:rPr>
        <w:t>ポイント</w:t>
      </w:r>
      <w:r w:rsidRPr="00A21182">
        <w:rPr>
          <w:rFonts w:ascii="Arial" w:eastAsia="MS PGothic" w:hAnsi="Arial" w:cs="Arial"/>
          <w:color w:val="8064A2"/>
          <w:kern w:val="0"/>
          <w:sz w:val="28"/>
          <w:szCs w:val="24"/>
          <w:lang w:val="ja-JP"/>
        </w:rPr>
        <w:t xml:space="preserve"> </w:t>
      </w:r>
      <w:r w:rsidRPr="00A21182">
        <w:rPr>
          <w:rFonts w:ascii="Arial" w:eastAsia="MS PGothic" w:hAnsi="Arial" w:cs="Arial"/>
          <w:color w:val="8064A2"/>
          <w:kern w:val="0"/>
          <w:sz w:val="28"/>
          <w:szCs w:val="24"/>
          <w:lang w:val="ja-JP"/>
        </w:rPr>
        <w:t>ベースの特典</w:t>
      </w:r>
      <w:bookmarkEnd w:id="14"/>
    </w:p>
    <w:p w:rsidR="00C8761D" w:rsidRPr="00A21182" w:rsidRDefault="00C8761D">
      <w:pPr>
        <w:pStyle w:val="Thirdheading"/>
        <w:rPr>
          <w:rFonts w:ascii="Arial" w:eastAsia="MS PGothic" w:hAnsi="Arial" w:cs="Arial"/>
        </w:rPr>
      </w:pPr>
      <w:r w:rsidRPr="00A21182">
        <w:rPr>
          <w:rFonts w:ascii="Arial" w:eastAsia="MS PGothic" w:hAnsi="Arial" w:cs="Arial"/>
          <w:b/>
        </w:rPr>
        <w:t xml:space="preserve">MPSA </w:t>
      </w:r>
      <w:r w:rsidRPr="00A21182">
        <w:rPr>
          <w:rFonts w:ascii="Arial" w:eastAsia="MS PGothic" w:hAnsi="Arial" w:cs="Arial"/>
          <w:b/>
          <w:lang w:val="ja-JP"/>
        </w:rPr>
        <w:t>のソフトウェア</w:t>
      </w:r>
      <w:r w:rsidRPr="00A21182">
        <w:rPr>
          <w:rFonts w:ascii="Arial" w:eastAsia="MS PGothic" w:hAnsi="Arial" w:cs="Arial"/>
          <w:b/>
        </w:rPr>
        <w:t xml:space="preserve"> </w:t>
      </w:r>
      <w:r w:rsidRPr="00A21182">
        <w:rPr>
          <w:rFonts w:ascii="Arial" w:eastAsia="MS PGothic" w:hAnsi="Arial" w:cs="Arial"/>
          <w:b/>
          <w:lang w:val="ja-JP"/>
        </w:rPr>
        <w:t>アシュアランス特典のポイント計算</w:t>
      </w:r>
    </w:p>
    <w:p w:rsidR="00C8761D" w:rsidRPr="00A21182" w:rsidRDefault="00C8761D">
      <w:pPr>
        <w:pStyle w:val="BodyText"/>
        <w:rPr>
          <w:rFonts w:ascii="Arial" w:eastAsia="MS PGothic" w:hAnsi="Arial" w:cs="Arial"/>
          <w:szCs w:val="24"/>
        </w:rPr>
      </w:pPr>
      <w:r w:rsidRPr="00A21182">
        <w:rPr>
          <w:rFonts w:ascii="Arial" w:eastAsia="MS PGothic" w:hAnsi="Arial" w:cs="Arial"/>
          <w:szCs w:val="24"/>
        </w:rPr>
        <w:t xml:space="preserve">MPSA </w:t>
      </w:r>
      <w:r w:rsidRPr="00A21182">
        <w:rPr>
          <w:rFonts w:ascii="Arial" w:eastAsia="MS PGothic" w:hAnsi="Arial" w:cs="Arial"/>
          <w:szCs w:val="24"/>
          <w:lang w:val="ja-JP"/>
        </w:rPr>
        <w:t>では、利用資格は、次の特典についてはポイント</w:t>
      </w:r>
      <w:r w:rsidRPr="00A21182">
        <w:rPr>
          <w:rFonts w:ascii="Arial" w:eastAsia="MS PGothic" w:hAnsi="Arial" w:cs="Arial"/>
          <w:szCs w:val="24"/>
        </w:rPr>
        <w:t xml:space="preserve"> </w:t>
      </w:r>
      <w:r w:rsidRPr="00A21182">
        <w:rPr>
          <w:rFonts w:ascii="Arial" w:eastAsia="MS PGothic" w:hAnsi="Arial" w:cs="Arial"/>
          <w:szCs w:val="24"/>
          <w:lang w:val="ja-JP"/>
        </w:rPr>
        <w:t>ベースのシステムで計算されます。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トレーニング受講券</w:t>
      </w:r>
    </w:p>
    <w:p w:rsidR="00C8761D" w:rsidRPr="00A21182" w:rsidRDefault="00C8761D">
      <w:pPr>
        <w:pStyle w:val="BodyText"/>
        <w:numPr>
          <w:ilvl w:val="0"/>
          <w:numId w:val="16"/>
        </w:numPr>
        <w:rPr>
          <w:rFonts w:ascii="Arial" w:eastAsia="MS PGothic" w:hAnsi="Arial" w:cs="Arial"/>
          <w:szCs w:val="24"/>
        </w:rPr>
      </w:pPr>
      <w:r w:rsidRPr="00A21182">
        <w:rPr>
          <w:rFonts w:ascii="Arial" w:eastAsia="MS PGothic" w:hAnsi="Arial" w:cs="Arial"/>
          <w:szCs w:val="24"/>
          <w:lang w:val="ja-JP"/>
        </w:rPr>
        <w:t>年中無休</w:t>
      </w:r>
      <w:r w:rsidRPr="00A21182">
        <w:rPr>
          <w:rFonts w:ascii="Arial" w:eastAsia="MS PGothic" w:hAnsi="Arial" w:cs="Arial"/>
          <w:szCs w:val="24"/>
          <w:lang w:val="ja-JP"/>
        </w:rPr>
        <w:t xml:space="preserve"> (24x7) </w:t>
      </w:r>
      <w:r w:rsidRPr="00A21182">
        <w:rPr>
          <w:rFonts w:ascii="Arial" w:eastAsia="MS PGothic" w:hAnsi="Arial" w:cs="Arial"/>
          <w:szCs w:val="24"/>
          <w:lang w:val="ja-JP"/>
        </w:rPr>
        <w:t>の技術サポート</w:t>
      </w:r>
      <w:r w:rsidRPr="00A21182">
        <w:rPr>
          <w:rFonts w:ascii="Arial" w:eastAsia="MS PGothic" w:hAnsi="Arial" w:cs="Arial"/>
          <w:szCs w:val="24"/>
          <w:lang w:val="ja-JP"/>
        </w:rPr>
        <w:t xml:space="preserve"> (</w:t>
      </w:r>
      <w:r w:rsidRPr="00A21182">
        <w:rPr>
          <w:rFonts w:ascii="Arial" w:eastAsia="MS PGothic" w:hAnsi="Arial" w:cs="Arial"/>
          <w:szCs w:val="24"/>
          <w:lang w:val="ja-JP"/>
        </w:rPr>
        <w:t>電話</w:t>
      </w:r>
      <w:r w:rsidRPr="00A21182">
        <w:rPr>
          <w:rFonts w:ascii="Arial" w:eastAsia="MS PGothic" w:hAnsi="Arial" w:cs="Arial"/>
          <w:szCs w:val="24"/>
          <w:lang w:val="ja-JP"/>
        </w:rPr>
        <w:t>)</w:t>
      </w:r>
    </w:p>
    <w:p w:rsidR="00C8761D" w:rsidRPr="00A21182" w:rsidRDefault="00C8761D">
      <w:pPr>
        <w:rPr>
          <w:rFonts w:ascii="Arial" w:eastAsia="MS PGothic" w:hAnsi="Arial" w:cs="Arial"/>
          <w:szCs w:val="24"/>
        </w:rPr>
      </w:pPr>
      <w:r w:rsidRPr="00A21182">
        <w:rPr>
          <w:rFonts w:ascii="Arial" w:eastAsia="MS PGothic" w:hAnsi="Arial" w:cs="Arial"/>
          <w:color w:val="58595B"/>
          <w:szCs w:val="24"/>
          <w:lang w:val="ja-JP"/>
        </w:rPr>
        <w:t>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アシュアランス特典のポイントは、次の表に示すように、対象となるライセンスの数、該当する製品群、および対象製品に関連付けられたポイントに基づいて計算されます。各</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特典についてポイントを獲得できる製品群の詳細については、上記の、</w:t>
      </w:r>
      <w:r w:rsidRPr="00A21182">
        <w:rPr>
          <w:rFonts w:ascii="Arial" w:eastAsia="MS PGothic" w:hAnsi="Arial" w:cs="Arial"/>
          <w:color w:val="58595B"/>
          <w:szCs w:val="24"/>
          <w:lang w:val="ja-JP"/>
        </w:rPr>
        <w:t xml:space="preserve">MPSA </w:t>
      </w:r>
      <w:r w:rsidRPr="00A21182">
        <w:rPr>
          <w:rFonts w:ascii="Arial" w:eastAsia="MS PGothic" w:hAnsi="Arial" w:cs="Arial"/>
          <w:color w:val="58595B"/>
          <w:szCs w:val="24"/>
          <w:lang w:val="ja-JP"/>
        </w:rPr>
        <w:t>で提供される製品群ごとの</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特典の表を参照してください。ポイントを購入アカウント間で組み合わせて、ポイントを追加することはできません。返品や他の請求に関する調整によりポイント数が減少した場合、現在または以降の利用資格の期間中に、利用資格を失う場合があります。</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99"/>
        <w:gridCol w:w="816"/>
      </w:tblGrid>
      <w:tr w:rsidR="00C8761D" w:rsidRPr="00A21182" w:rsidTr="008006E6">
        <w:trPr>
          <w:trHeight w:val="208"/>
        </w:trPr>
        <w:tc>
          <w:tcPr>
            <w:tcW w:w="9899" w:type="dxa"/>
            <w:shd w:val="clear" w:color="auto" w:fill="5F497A"/>
            <w:tcMar>
              <w:top w:w="15" w:type="dxa"/>
              <w:left w:w="108" w:type="dxa"/>
              <w:bottom w:w="0" w:type="dxa"/>
              <w:right w:w="108" w:type="dxa"/>
            </w:tcMar>
          </w:tcPr>
          <w:p w:rsidR="00C8761D" w:rsidRPr="00A21182" w:rsidRDefault="00C8761D">
            <w:pPr>
              <w:pStyle w:val="ProductList-Body"/>
              <w:spacing w:before="20" w:after="20"/>
              <w:rPr>
                <w:rFonts w:ascii="Arial" w:eastAsia="MS PGothic" w:hAnsi="Arial" w:cs="Arial"/>
                <w:color w:val="FFFFFF"/>
                <w:szCs w:val="24"/>
              </w:rPr>
            </w:pPr>
            <w:r w:rsidRPr="00A21182">
              <w:rPr>
                <w:rFonts w:ascii="Arial" w:eastAsia="MS PGothic" w:hAnsi="Arial" w:cs="Arial"/>
                <w:color w:val="FFFFFF"/>
                <w:szCs w:val="24"/>
                <w:lang w:val="ja-JP"/>
              </w:rPr>
              <w:t>製品</w:t>
            </w:r>
          </w:p>
        </w:tc>
        <w:tc>
          <w:tcPr>
            <w:tcW w:w="816" w:type="dxa"/>
            <w:shd w:val="clear" w:color="auto" w:fill="5F497A"/>
            <w:tcMar>
              <w:top w:w="15" w:type="dxa"/>
              <w:left w:w="108" w:type="dxa"/>
              <w:bottom w:w="0" w:type="dxa"/>
              <w:right w:w="108" w:type="dxa"/>
            </w:tcMar>
          </w:tcPr>
          <w:p w:rsidR="00C8761D" w:rsidRPr="00A21182" w:rsidRDefault="00C8761D">
            <w:pPr>
              <w:pStyle w:val="ProductList-Body"/>
              <w:spacing w:before="20" w:after="20"/>
              <w:jc w:val="center"/>
              <w:rPr>
                <w:rFonts w:ascii="Arial" w:eastAsia="MS PGothic" w:hAnsi="Arial" w:cs="Arial"/>
                <w:color w:val="FFFFFF"/>
                <w:szCs w:val="24"/>
              </w:rPr>
            </w:pPr>
            <w:r w:rsidRPr="00A21182">
              <w:rPr>
                <w:rFonts w:ascii="Arial" w:eastAsia="MS PGothic" w:hAnsi="Arial" w:cs="Arial"/>
                <w:color w:val="FFFFFF"/>
                <w:szCs w:val="24"/>
                <w:lang w:val="ja-JP"/>
              </w:rPr>
              <w:t>ポイント</w:t>
            </w:r>
          </w:p>
        </w:tc>
      </w:tr>
      <w:tr w:rsidR="00C8761D" w:rsidRPr="00A21182" w:rsidTr="008006E6">
        <w:trPr>
          <w:trHeight w:val="127"/>
        </w:trPr>
        <w:tc>
          <w:tcPr>
            <w:tcW w:w="9899"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 w:val="16"/>
                <w:szCs w:val="24"/>
              </w:rPr>
              <w:t xml:space="preserve">Office </w:t>
            </w:r>
            <w:r w:rsidRPr="00A21182">
              <w:rPr>
                <w:rFonts w:ascii="Arial" w:eastAsia="MS PGothic" w:hAnsi="Arial" w:cs="Arial"/>
                <w:color w:val="58595B"/>
                <w:sz w:val="16"/>
                <w:szCs w:val="24"/>
                <w:lang w:val="ja-JP"/>
              </w:rPr>
              <w:t>アプリケーション製品群</w:t>
            </w:r>
            <w:r w:rsidRPr="00A21182">
              <w:rPr>
                <w:rFonts w:ascii="Arial" w:eastAsia="MS PGothic" w:hAnsi="Arial" w:cs="Arial"/>
                <w:color w:val="58595B"/>
                <w:sz w:val="16"/>
                <w:szCs w:val="24"/>
              </w:rPr>
              <w:t xml:space="preserve"> (Office </w:t>
            </w:r>
            <w:r w:rsidRPr="00A21182">
              <w:rPr>
                <w:rFonts w:ascii="Arial" w:eastAsia="MS PGothic" w:hAnsi="Arial" w:cs="Arial"/>
                <w:color w:val="58595B"/>
                <w:sz w:val="16"/>
                <w:szCs w:val="24"/>
                <w:lang w:val="ja-JP"/>
              </w:rPr>
              <w:t>スイート、</w:t>
            </w:r>
            <w:r w:rsidRPr="00A21182">
              <w:rPr>
                <w:rFonts w:ascii="Arial" w:eastAsia="MS PGothic" w:hAnsi="Arial" w:cs="Arial"/>
                <w:color w:val="58595B"/>
                <w:sz w:val="16"/>
                <w:szCs w:val="24"/>
              </w:rPr>
              <w:t xml:space="preserve">Project Standard </w:t>
            </w:r>
            <w:r w:rsidRPr="00A21182">
              <w:rPr>
                <w:rFonts w:ascii="Arial" w:eastAsia="MS PGothic" w:hAnsi="Arial" w:cs="Arial"/>
                <w:color w:val="58595B"/>
                <w:sz w:val="16"/>
                <w:szCs w:val="24"/>
                <w:lang w:val="ja-JP"/>
              </w:rPr>
              <w:t>および</w:t>
            </w:r>
            <w:r w:rsidRPr="00A21182">
              <w:rPr>
                <w:rFonts w:ascii="Arial" w:eastAsia="MS PGothic" w:hAnsi="Arial" w:cs="Arial"/>
                <w:color w:val="58595B"/>
                <w:sz w:val="16"/>
                <w:szCs w:val="24"/>
              </w:rPr>
              <w:t xml:space="preserve"> Professional</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 xml:space="preserve">Visio Standard </w:t>
            </w:r>
            <w:r w:rsidRPr="00A21182">
              <w:rPr>
                <w:rFonts w:ascii="Arial" w:eastAsia="MS PGothic" w:hAnsi="Arial" w:cs="Arial"/>
                <w:color w:val="58595B"/>
                <w:sz w:val="16"/>
                <w:szCs w:val="24"/>
                <w:lang w:val="ja-JP"/>
              </w:rPr>
              <w:t>および</w:t>
            </w:r>
            <w:r w:rsidRPr="00A21182">
              <w:rPr>
                <w:rFonts w:ascii="Arial" w:eastAsia="MS PGothic" w:hAnsi="Arial" w:cs="Arial"/>
                <w:color w:val="58595B"/>
                <w:sz w:val="16"/>
                <w:szCs w:val="24"/>
              </w:rPr>
              <w:t xml:space="preserve"> Professional </w:t>
            </w:r>
            <w:r w:rsidRPr="00A21182">
              <w:rPr>
                <w:rFonts w:ascii="Arial" w:eastAsia="MS PGothic" w:hAnsi="Arial" w:cs="Arial"/>
                <w:color w:val="58595B"/>
                <w:sz w:val="16"/>
                <w:szCs w:val="24"/>
                <w:lang w:val="ja-JP"/>
              </w:rPr>
              <w:t>を含む</w:t>
            </w:r>
            <w:r w:rsidRPr="00A21182">
              <w:rPr>
                <w:rFonts w:ascii="Arial" w:eastAsia="MS PGothic" w:hAnsi="Arial" w:cs="Arial"/>
                <w:color w:val="58595B"/>
                <w:sz w:val="16"/>
                <w:szCs w:val="24"/>
              </w:rPr>
              <w:t>)</w:t>
            </w:r>
            <w:r w:rsidRPr="00A21182">
              <w:rPr>
                <w:rFonts w:ascii="Arial" w:eastAsia="MS PGothic" w:hAnsi="Arial" w:cs="Arial"/>
                <w:color w:val="58595B"/>
                <w:sz w:val="16"/>
                <w:szCs w:val="24"/>
                <w:lang w:val="ja-JP"/>
              </w:rPr>
              <w:t>、システム製品群、</w:t>
            </w:r>
            <w:r w:rsidRPr="00A21182">
              <w:rPr>
                <w:rFonts w:ascii="Arial" w:eastAsia="MS PGothic" w:hAnsi="Arial" w:cs="Arial"/>
                <w:color w:val="58595B"/>
                <w:sz w:val="16"/>
                <w:szCs w:val="24"/>
              </w:rPr>
              <w:t>Microsoft Dynamics CRM CAL</w:t>
            </w:r>
            <w:r w:rsidRPr="00A21182">
              <w:rPr>
                <w:rFonts w:ascii="Arial" w:eastAsia="MS PGothic" w:hAnsi="Arial" w:cs="Arial"/>
                <w:color w:val="58595B"/>
                <w:sz w:val="16"/>
                <w:szCs w:val="24"/>
                <w:vertAlign w:val="superscript"/>
              </w:rPr>
              <w:t>1</w:t>
            </w:r>
          </w:p>
        </w:tc>
        <w:tc>
          <w:tcPr>
            <w:tcW w:w="816"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 w:val="16"/>
                <w:szCs w:val="24"/>
              </w:rPr>
            </w:pPr>
            <w:r w:rsidRPr="00A21182">
              <w:rPr>
                <w:rFonts w:ascii="Arial" w:eastAsia="MS PGothic" w:hAnsi="Arial" w:cs="Arial"/>
                <w:color w:val="58595B"/>
                <w:sz w:val="16"/>
                <w:szCs w:val="24"/>
              </w:rPr>
              <w:t>1</w:t>
            </w:r>
          </w:p>
        </w:tc>
      </w:tr>
      <w:tr w:rsidR="00C8761D" w:rsidRPr="00A21182" w:rsidTr="008006E6">
        <w:trPr>
          <w:trHeight w:val="45"/>
        </w:trPr>
        <w:tc>
          <w:tcPr>
            <w:tcW w:w="9899" w:type="dxa"/>
            <w:shd w:val="clear" w:color="auto" w:fill="FFFFFF"/>
            <w:tcMar>
              <w:top w:w="15" w:type="dxa"/>
              <w:left w:w="108" w:type="dxa"/>
              <w:bottom w:w="0" w:type="dxa"/>
              <w:right w:w="108" w:type="dxa"/>
            </w:tcMar>
          </w:tcPr>
          <w:p w:rsidR="00C8761D" w:rsidRPr="00DD61FE" w:rsidRDefault="00C8761D">
            <w:pPr>
              <w:pStyle w:val="ProductList-Body"/>
              <w:rPr>
                <w:rFonts w:ascii="Arial" w:eastAsia="MS PGothic" w:hAnsi="Arial" w:cs="Arial"/>
                <w:sz w:val="16"/>
                <w:szCs w:val="16"/>
              </w:rPr>
            </w:pPr>
            <w:r w:rsidRPr="00DD61FE">
              <w:rPr>
                <w:rFonts w:ascii="Arial" w:eastAsia="MS PGothic" w:hAnsi="Arial" w:cs="Arial"/>
                <w:color w:val="58595B"/>
                <w:sz w:val="16"/>
                <w:szCs w:val="16"/>
              </w:rPr>
              <w:t>SQL Server Standard Edition</w:t>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Windows Server Standard Edition</w:t>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Microsoft Dynamics CRM Server 2011</w:t>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Microsoft Dynamics CRM Server 2013</w:t>
            </w:r>
            <w:r w:rsidR="00DD61FE" w:rsidRPr="00DD61FE">
              <w:rPr>
                <w:rFonts w:ascii="Arial" w:eastAsia="Calibri" w:hAnsi="Arial" w:cs="Arial"/>
                <w:color w:val="58595B"/>
                <w:sz w:val="16"/>
                <w:szCs w:val="16"/>
              </w:rPr>
              <w:fldChar w:fldCharType="begin"/>
            </w:r>
            <w:r w:rsidR="00DD61FE" w:rsidRPr="00DD61FE">
              <w:rPr>
                <w:rFonts w:ascii="Arial" w:hAnsi="Arial" w:cs="Arial"/>
                <w:color w:val="58595B"/>
                <w:sz w:val="16"/>
                <w:szCs w:val="16"/>
              </w:rPr>
              <w:instrText xml:space="preserve"> XE "Microsoft Dynamics CRM Server 2013" </w:instrText>
            </w:r>
            <w:r w:rsidR="00DD61FE" w:rsidRPr="00DD61FE">
              <w:rPr>
                <w:rFonts w:ascii="Arial" w:eastAsia="Calibri" w:hAnsi="Arial" w:cs="Arial"/>
                <w:color w:val="58595B"/>
                <w:sz w:val="16"/>
                <w:szCs w:val="16"/>
              </w:rPr>
              <w:fldChar w:fldCharType="end"/>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Microsoft Dynamics CRM Server 2015</w:t>
            </w:r>
            <w:r w:rsidR="00DD61FE" w:rsidRPr="00DD61FE">
              <w:rPr>
                <w:rFonts w:ascii="Arial" w:eastAsia="Calibri" w:hAnsi="Arial" w:cs="Arial"/>
                <w:color w:val="58595B"/>
                <w:sz w:val="16"/>
                <w:szCs w:val="16"/>
              </w:rPr>
              <w:fldChar w:fldCharType="begin"/>
            </w:r>
            <w:r w:rsidR="00DD61FE" w:rsidRPr="00DD61FE">
              <w:rPr>
                <w:rFonts w:ascii="Arial" w:hAnsi="Arial" w:cs="Arial"/>
                <w:color w:val="58595B"/>
                <w:sz w:val="16"/>
                <w:szCs w:val="16"/>
              </w:rPr>
              <w:instrText xml:space="preserve"> XE "Microsoft Dynamics CRM Server 2015" </w:instrText>
            </w:r>
            <w:r w:rsidR="00DD61FE" w:rsidRPr="00DD61FE">
              <w:rPr>
                <w:rFonts w:ascii="Arial" w:eastAsia="Calibri" w:hAnsi="Arial" w:cs="Arial"/>
                <w:color w:val="58595B"/>
                <w:sz w:val="16"/>
                <w:szCs w:val="16"/>
              </w:rPr>
              <w:fldChar w:fldCharType="end"/>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System Center 2012 Standard</w:t>
            </w:r>
            <w:r w:rsidR="00DD61FE" w:rsidRPr="00DD61FE">
              <w:rPr>
                <w:rFonts w:ascii="Arial" w:eastAsia="Calibri" w:hAnsi="Arial" w:cs="Arial"/>
                <w:color w:val="58595B"/>
                <w:sz w:val="16"/>
                <w:szCs w:val="16"/>
              </w:rPr>
              <w:fldChar w:fldCharType="begin"/>
            </w:r>
            <w:r w:rsidR="00DD61FE" w:rsidRPr="00DD61FE">
              <w:rPr>
                <w:rFonts w:ascii="Arial" w:hAnsi="Arial" w:cs="Arial"/>
                <w:color w:val="58595B"/>
                <w:sz w:val="16"/>
                <w:szCs w:val="16"/>
              </w:rPr>
              <w:instrText xml:space="preserve"> XE "System Center 2012 Standard" </w:instrText>
            </w:r>
            <w:r w:rsidR="00DD61FE" w:rsidRPr="00DD61FE">
              <w:rPr>
                <w:rFonts w:ascii="Arial" w:eastAsia="Calibri" w:hAnsi="Arial" w:cs="Arial"/>
                <w:color w:val="58595B"/>
                <w:sz w:val="16"/>
                <w:szCs w:val="16"/>
              </w:rPr>
              <w:fldChar w:fldCharType="end"/>
            </w:r>
            <w:r w:rsidRPr="00DD61FE">
              <w:rPr>
                <w:rFonts w:ascii="Arial" w:eastAsia="MS PGothic" w:hAnsi="Arial" w:cs="Arial"/>
                <w:color w:val="58595B"/>
                <w:sz w:val="16"/>
                <w:szCs w:val="16"/>
              </w:rPr>
              <w:t xml:space="preserve"> Server Management License (2 </w:t>
            </w:r>
            <w:r w:rsidRPr="00DD61FE">
              <w:rPr>
                <w:rFonts w:ascii="Arial" w:eastAsia="MS PGothic" w:hAnsi="Arial" w:cs="Arial"/>
                <w:color w:val="58595B"/>
                <w:sz w:val="16"/>
                <w:szCs w:val="16"/>
                <w:lang w:val="ja-JP"/>
              </w:rPr>
              <w:t>プロセッサ</w:t>
            </w:r>
            <w:r w:rsidRPr="00DD61FE">
              <w:rPr>
                <w:rFonts w:ascii="Arial" w:eastAsia="MS PGothic" w:hAnsi="Arial" w:cs="Arial"/>
                <w:color w:val="58595B"/>
                <w:sz w:val="16"/>
                <w:szCs w:val="16"/>
              </w:rPr>
              <w:t>)</w:t>
            </w:r>
            <w:r w:rsidRPr="00DD61FE">
              <w:rPr>
                <w:rFonts w:ascii="Arial" w:eastAsia="MS PGothic" w:hAnsi="Arial" w:cs="Arial"/>
                <w:color w:val="58595B"/>
                <w:sz w:val="16"/>
                <w:szCs w:val="16"/>
                <w:lang w:val="ja-JP"/>
              </w:rPr>
              <w:t>、</w:t>
            </w:r>
            <w:r w:rsidRPr="00DD61FE">
              <w:rPr>
                <w:rFonts w:ascii="Arial" w:eastAsia="MS PGothic" w:hAnsi="Arial" w:cs="Arial"/>
                <w:color w:val="58595B"/>
                <w:sz w:val="16"/>
                <w:szCs w:val="16"/>
              </w:rPr>
              <w:t>Visual Studio Professional with MSDN</w:t>
            </w:r>
            <w:r w:rsidRPr="00DD61FE">
              <w:rPr>
                <w:rFonts w:ascii="Arial" w:eastAsia="MS PGothic" w:hAnsi="Arial" w:cs="Arial"/>
                <w:color w:val="58595B"/>
                <w:sz w:val="16"/>
                <w:szCs w:val="16"/>
                <w:lang w:val="ja-JP"/>
              </w:rPr>
              <w:t>、および</w:t>
            </w:r>
            <w:r w:rsidRPr="00DD61FE">
              <w:rPr>
                <w:rFonts w:ascii="Arial" w:eastAsia="MS PGothic" w:hAnsi="Arial" w:cs="Arial"/>
                <w:color w:val="58595B"/>
                <w:sz w:val="16"/>
                <w:szCs w:val="16"/>
              </w:rPr>
              <w:t xml:space="preserve"> Visual Studio Test Professional with MSDN</w:t>
            </w:r>
          </w:p>
        </w:tc>
        <w:tc>
          <w:tcPr>
            <w:tcW w:w="816"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 w:val="16"/>
                <w:szCs w:val="24"/>
              </w:rPr>
            </w:pPr>
            <w:r w:rsidRPr="00A21182">
              <w:rPr>
                <w:rFonts w:ascii="Arial" w:eastAsia="MS PGothic" w:hAnsi="Arial" w:cs="Arial"/>
                <w:color w:val="58595B"/>
                <w:sz w:val="16"/>
                <w:szCs w:val="24"/>
              </w:rPr>
              <w:t>25</w:t>
            </w:r>
          </w:p>
        </w:tc>
      </w:tr>
      <w:tr w:rsidR="00C8761D" w:rsidRPr="00A21182" w:rsidTr="008006E6">
        <w:trPr>
          <w:trHeight w:val="45"/>
        </w:trPr>
        <w:tc>
          <w:tcPr>
            <w:tcW w:w="9899"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 w:val="16"/>
                <w:szCs w:val="24"/>
              </w:rPr>
              <w:t>SQL Server Enterprise Edition</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SQL Server Business Intelligence</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Windows Server Enterprise Edition</w:t>
            </w:r>
            <w:r w:rsidRPr="00A21182">
              <w:rPr>
                <w:rFonts w:ascii="Arial" w:eastAsia="MS PGothic" w:hAnsi="Arial" w:cs="Arial"/>
                <w:color w:val="58595B"/>
                <w:sz w:val="16"/>
                <w:szCs w:val="24"/>
                <w:lang w:val="ja-JP"/>
              </w:rPr>
              <w:t>、および</w:t>
            </w:r>
            <w:r w:rsidRPr="00A21182">
              <w:rPr>
                <w:rFonts w:ascii="Arial" w:eastAsia="MS PGothic" w:hAnsi="Arial" w:cs="Arial"/>
                <w:color w:val="58595B"/>
                <w:sz w:val="16"/>
                <w:szCs w:val="24"/>
              </w:rPr>
              <w:t xml:space="preserve"> Visual Studio Premium with MSDN</w:t>
            </w:r>
          </w:p>
        </w:tc>
        <w:tc>
          <w:tcPr>
            <w:tcW w:w="816"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 w:val="16"/>
                <w:szCs w:val="24"/>
              </w:rPr>
            </w:pPr>
            <w:r w:rsidRPr="00A21182">
              <w:rPr>
                <w:rFonts w:ascii="Arial" w:eastAsia="MS PGothic" w:hAnsi="Arial" w:cs="Arial"/>
                <w:color w:val="58595B"/>
                <w:sz w:val="16"/>
                <w:szCs w:val="24"/>
              </w:rPr>
              <w:t>50</w:t>
            </w:r>
          </w:p>
        </w:tc>
      </w:tr>
      <w:tr w:rsidR="00C8761D" w:rsidRPr="00A21182" w:rsidTr="008006E6">
        <w:trPr>
          <w:trHeight w:val="45"/>
        </w:trPr>
        <w:tc>
          <w:tcPr>
            <w:tcW w:w="9899"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 w:val="16"/>
                <w:szCs w:val="24"/>
              </w:rPr>
              <w:t>SQL Server Datacenter Edition</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SQL Parallel Data Warehouse</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Windows Server Datacenter Edition</w:t>
            </w:r>
            <w:r w:rsidRPr="00A21182">
              <w:rPr>
                <w:rFonts w:ascii="Arial" w:eastAsia="MS PGothic" w:hAnsi="Arial" w:cs="Arial"/>
                <w:color w:val="58595B"/>
                <w:sz w:val="16"/>
                <w:szCs w:val="24"/>
                <w:lang w:val="ja-JP"/>
              </w:rPr>
              <w:t>、</w:t>
            </w:r>
            <w:r w:rsidRPr="00A21182">
              <w:rPr>
                <w:rFonts w:ascii="Arial" w:eastAsia="MS PGothic" w:hAnsi="Arial" w:cs="Arial"/>
                <w:color w:val="58595B"/>
                <w:sz w:val="16"/>
                <w:szCs w:val="24"/>
              </w:rPr>
              <w:t>System Center 2012 Datacenter</w:t>
            </w:r>
            <w:r w:rsidR="00172F05" w:rsidRPr="00172F05">
              <w:rPr>
                <w:rFonts w:ascii="Arial" w:eastAsia="Calibri" w:hAnsi="Arial" w:cs="Arial"/>
                <w:color w:val="58595B"/>
                <w:sz w:val="16"/>
                <w:szCs w:val="18"/>
              </w:rPr>
              <w:fldChar w:fldCharType="begin"/>
            </w:r>
            <w:r w:rsidR="00172F05" w:rsidRPr="00172F05">
              <w:rPr>
                <w:rFonts w:ascii="Arial" w:hAnsi="Arial" w:cs="Arial"/>
                <w:color w:val="58595B"/>
                <w:sz w:val="16"/>
                <w:szCs w:val="18"/>
              </w:rPr>
              <w:instrText xml:space="preserve"> XE "System Center 2012 Datacenter" </w:instrText>
            </w:r>
            <w:r w:rsidR="00172F05" w:rsidRPr="00172F05">
              <w:rPr>
                <w:rFonts w:ascii="Arial" w:eastAsia="Calibri" w:hAnsi="Arial" w:cs="Arial"/>
                <w:color w:val="58595B"/>
                <w:sz w:val="16"/>
                <w:szCs w:val="18"/>
              </w:rPr>
              <w:fldChar w:fldCharType="end"/>
            </w:r>
            <w:r w:rsidRPr="00A21182">
              <w:rPr>
                <w:rFonts w:ascii="Arial" w:eastAsia="MS PGothic" w:hAnsi="Arial" w:cs="Arial"/>
                <w:color w:val="58595B"/>
                <w:sz w:val="16"/>
                <w:szCs w:val="24"/>
              </w:rPr>
              <w:t xml:space="preserve"> Server Management License (2 </w:t>
            </w:r>
            <w:r w:rsidRPr="00A21182">
              <w:rPr>
                <w:rFonts w:ascii="Arial" w:eastAsia="MS PGothic" w:hAnsi="Arial" w:cs="Arial"/>
                <w:color w:val="58595B"/>
                <w:sz w:val="16"/>
                <w:szCs w:val="24"/>
                <w:lang w:val="ja-JP"/>
              </w:rPr>
              <w:t>プロセッサ</w:t>
            </w:r>
            <w:r w:rsidRPr="00A21182">
              <w:rPr>
                <w:rFonts w:ascii="Arial" w:eastAsia="MS PGothic" w:hAnsi="Arial" w:cs="Arial"/>
                <w:color w:val="58595B"/>
                <w:sz w:val="16"/>
                <w:szCs w:val="24"/>
              </w:rPr>
              <w:t>)</w:t>
            </w:r>
            <w:r w:rsidRPr="00A21182">
              <w:rPr>
                <w:rFonts w:ascii="Arial" w:eastAsia="MS PGothic" w:hAnsi="Arial" w:cs="Arial"/>
                <w:color w:val="58595B"/>
                <w:sz w:val="16"/>
                <w:szCs w:val="24"/>
                <w:lang w:val="ja-JP"/>
              </w:rPr>
              <w:t>、および</w:t>
            </w:r>
            <w:r w:rsidRPr="00A21182">
              <w:rPr>
                <w:rFonts w:ascii="Arial" w:eastAsia="MS PGothic" w:hAnsi="Arial" w:cs="Arial"/>
                <w:color w:val="58595B"/>
                <w:sz w:val="16"/>
                <w:szCs w:val="24"/>
              </w:rPr>
              <w:t xml:space="preserve"> Visual Studio Ultimate with MSDN</w:t>
            </w:r>
          </w:p>
        </w:tc>
        <w:tc>
          <w:tcPr>
            <w:tcW w:w="816"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 w:val="16"/>
                <w:szCs w:val="24"/>
              </w:rPr>
            </w:pPr>
            <w:r w:rsidRPr="00A21182">
              <w:rPr>
                <w:rFonts w:ascii="Arial" w:eastAsia="MS PGothic" w:hAnsi="Arial" w:cs="Arial"/>
                <w:color w:val="58595B"/>
                <w:sz w:val="16"/>
                <w:szCs w:val="24"/>
              </w:rPr>
              <w:t>75</w:t>
            </w:r>
          </w:p>
        </w:tc>
      </w:tr>
    </w:tbl>
    <w:p w:rsidR="00C8761D" w:rsidRPr="00A21182" w:rsidRDefault="00C8761D">
      <w:pPr>
        <w:pStyle w:val="ProductList-Body"/>
        <w:tabs>
          <w:tab w:val="clear" w:pos="158"/>
          <w:tab w:val="left" w:pos="180"/>
        </w:tabs>
        <w:rPr>
          <w:rFonts w:ascii="Arial" w:eastAsia="MS PGothic" w:hAnsi="Arial" w:cs="Arial"/>
          <w:i/>
          <w:color w:val="58595B"/>
          <w:sz w:val="16"/>
          <w:szCs w:val="24"/>
        </w:rPr>
      </w:pPr>
      <w:r w:rsidRPr="00A21182">
        <w:rPr>
          <w:rFonts w:ascii="Arial" w:eastAsia="MS PGothic" w:hAnsi="Arial" w:cs="Arial"/>
          <w:color w:val="58595B"/>
          <w:sz w:val="16"/>
          <w:szCs w:val="24"/>
          <w:vertAlign w:val="superscript"/>
        </w:rPr>
        <w:t>1</w:t>
      </w:r>
      <w:r w:rsidRPr="00A21182">
        <w:rPr>
          <w:rFonts w:ascii="Arial" w:eastAsia="MS PGothic" w:hAnsi="Arial" w:cs="Arial"/>
          <w:i/>
          <w:color w:val="58595B"/>
          <w:sz w:val="16"/>
          <w:szCs w:val="24"/>
        </w:rPr>
        <w:t xml:space="preserve"> Microsoft Dynamics CRM Professional CAL </w:t>
      </w:r>
      <w:r w:rsidRPr="00A21182">
        <w:rPr>
          <w:rFonts w:ascii="Arial" w:eastAsia="MS PGothic" w:hAnsi="Arial" w:cs="Arial"/>
          <w:i/>
          <w:color w:val="58595B"/>
          <w:sz w:val="16"/>
          <w:szCs w:val="24"/>
          <w:lang w:val="ja-JP"/>
        </w:rPr>
        <w:t>は</w:t>
      </w:r>
      <w:r w:rsidRPr="00A21182">
        <w:rPr>
          <w:rFonts w:ascii="Arial" w:eastAsia="MS PGothic" w:hAnsi="Arial" w:cs="Arial"/>
          <w:i/>
          <w:color w:val="58595B"/>
          <w:sz w:val="16"/>
          <w:szCs w:val="24"/>
        </w:rPr>
        <w:t xml:space="preserve"> 2 </w:t>
      </w:r>
      <w:r w:rsidRPr="00A21182">
        <w:rPr>
          <w:rFonts w:ascii="Arial" w:eastAsia="MS PGothic" w:hAnsi="Arial" w:cs="Arial"/>
          <w:i/>
          <w:color w:val="58595B"/>
          <w:sz w:val="16"/>
          <w:szCs w:val="24"/>
          <w:lang w:val="ja-JP"/>
        </w:rPr>
        <w:t>ポイントとしてカウントされます。</w:t>
      </w:r>
    </w:p>
    <w:p w:rsidR="00C8761D" w:rsidRPr="00A21182" w:rsidRDefault="00C8761D">
      <w:pPr>
        <w:pStyle w:val="ProductList-Body"/>
        <w:tabs>
          <w:tab w:val="clear" w:pos="158"/>
          <w:tab w:val="left" w:pos="180"/>
        </w:tabs>
        <w:rPr>
          <w:rFonts w:ascii="Arial" w:eastAsia="MS PGothic" w:hAnsi="Arial" w:cs="Arial"/>
          <w:i/>
          <w:color w:val="58595B"/>
          <w:sz w:val="16"/>
          <w:szCs w:val="24"/>
        </w:rPr>
      </w:pPr>
      <w:bookmarkStart w:id="15" w:name="_New_Version_Rights"/>
      <w:bookmarkStart w:id="16" w:name="_Office_Multi_Language"/>
      <w:bookmarkStart w:id="17" w:name="_Office_Online"/>
      <w:r w:rsidRPr="00A21182">
        <w:rPr>
          <w:rFonts w:ascii="Arial" w:eastAsia="MS PGothic" w:hAnsi="Arial" w:cs="Arial"/>
          <w:i/>
          <w:color w:val="58595B"/>
          <w:sz w:val="16"/>
          <w:szCs w:val="24"/>
        </w:rPr>
        <w:t xml:space="preserve">*Core CAL Suite </w:t>
      </w:r>
      <w:r w:rsidRPr="00A21182">
        <w:rPr>
          <w:rFonts w:ascii="Arial" w:eastAsia="MS PGothic" w:hAnsi="Arial" w:cs="Arial"/>
          <w:i/>
          <w:color w:val="58595B"/>
          <w:sz w:val="16"/>
          <w:szCs w:val="24"/>
          <w:lang w:val="ja-JP"/>
        </w:rPr>
        <w:t>および</w:t>
      </w:r>
      <w:r w:rsidRPr="00A21182">
        <w:rPr>
          <w:rFonts w:ascii="Arial" w:eastAsia="MS PGothic" w:hAnsi="Arial" w:cs="Arial"/>
          <w:i/>
          <w:color w:val="58595B"/>
          <w:sz w:val="16"/>
          <w:szCs w:val="24"/>
        </w:rPr>
        <w:t xml:space="preserve"> SQL CAL SA </w:t>
      </w:r>
      <w:r w:rsidRPr="00A21182">
        <w:rPr>
          <w:rFonts w:ascii="Arial" w:eastAsia="MS PGothic" w:hAnsi="Arial" w:cs="Arial"/>
          <w:i/>
          <w:color w:val="58595B"/>
          <w:sz w:val="16"/>
          <w:szCs w:val="24"/>
          <w:lang w:val="ja-JP"/>
        </w:rPr>
        <w:t>は</w:t>
      </w:r>
      <w:r w:rsidRPr="00A21182">
        <w:rPr>
          <w:rFonts w:ascii="Arial" w:eastAsia="MS PGothic" w:hAnsi="Arial" w:cs="Arial"/>
          <w:i/>
          <w:color w:val="58595B"/>
          <w:sz w:val="16"/>
          <w:szCs w:val="24"/>
        </w:rPr>
        <w:t xml:space="preserve"> 1 </w:t>
      </w:r>
      <w:r w:rsidRPr="00A21182">
        <w:rPr>
          <w:rFonts w:ascii="Arial" w:eastAsia="MS PGothic" w:hAnsi="Arial" w:cs="Arial"/>
          <w:i/>
          <w:color w:val="58595B"/>
          <w:sz w:val="16"/>
          <w:szCs w:val="24"/>
          <w:lang w:val="ja-JP"/>
        </w:rPr>
        <w:t>ポイントしてカウントされ、</w:t>
      </w:r>
      <w:r w:rsidRPr="00A21182">
        <w:rPr>
          <w:rFonts w:ascii="Arial" w:eastAsia="MS PGothic" w:hAnsi="Arial" w:cs="Arial"/>
          <w:i/>
          <w:color w:val="58595B"/>
          <w:sz w:val="16"/>
          <w:szCs w:val="24"/>
        </w:rPr>
        <w:t xml:space="preserve">Enterprise CAL Suite SA </w:t>
      </w:r>
      <w:r w:rsidRPr="00A21182">
        <w:rPr>
          <w:rFonts w:ascii="Arial" w:eastAsia="MS PGothic" w:hAnsi="Arial" w:cs="Arial"/>
          <w:i/>
          <w:color w:val="58595B"/>
          <w:sz w:val="16"/>
          <w:szCs w:val="24"/>
          <w:lang w:val="ja-JP"/>
        </w:rPr>
        <w:t>は</w:t>
      </w:r>
      <w:r w:rsidRPr="00A21182">
        <w:rPr>
          <w:rFonts w:ascii="Arial" w:eastAsia="MS PGothic" w:hAnsi="Arial" w:cs="Arial"/>
          <w:i/>
          <w:color w:val="58595B"/>
          <w:sz w:val="16"/>
          <w:szCs w:val="24"/>
        </w:rPr>
        <w:t xml:space="preserve"> 2 </w:t>
      </w:r>
      <w:r w:rsidRPr="00A21182">
        <w:rPr>
          <w:rFonts w:ascii="Arial" w:eastAsia="MS PGothic" w:hAnsi="Arial" w:cs="Arial"/>
          <w:i/>
          <w:color w:val="58595B"/>
          <w:sz w:val="16"/>
          <w:szCs w:val="24"/>
          <w:lang w:val="ja-JP"/>
        </w:rPr>
        <w:t>ポイントとしてカウントされます。</w:t>
      </w:r>
    </w:p>
    <w:p w:rsidR="00C8761D" w:rsidRPr="00A21182" w:rsidRDefault="00C8761D">
      <w:pPr>
        <w:pStyle w:val="Heading2"/>
        <w:rPr>
          <w:rFonts w:ascii="Arial" w:eastAsia="MS PGothic" w:hAnsi="Arial" w:cs="Arial"/>
          <w:bCs w:val="0"/>
          <w:szCs w:val="24"/>
        </w:rPr>
      </w:pPr>
      <w:bookmarkStart w:id="18" w:name="_Planning_Services"/>
      <w:bookmarkStart w:id="19" w:name="_計画サービス"/>
      <w:bookmarkStart w:id="20" w:name="_Toc402875626"/>
      <w:bookmarkEnd w:id="15"/>
      <w:bookmarkEnd w:id="16"/>
      <w:bookmarkEnd w:id="17"/>
      <w:bookmarkEnd w:id="18"/>
      <w:bookmarkEnd w:id="19"/>
      <w:r w:rsidRPr="00A21182">
        <w:rPr>
          <w:rFonts w:ascii="Arial" w:eastAsia="MS PGothic" w:hAnsi="Arial" w:cs="Arial"/>
          <w:bCs w:val="0"/>
          <w:szCs w:val="24"/>
          <w:lang w:val="ja-JP"/>
        </w:rPr>
        <w:t>計画サービス</w:t>
      </w:r>
      <w:bookmarkEnd w:id="20"/>
    </w:p>
    <w:p w:rsidR="00C8761D" w:rsidRPr="00A21182" w:rsidRDefault="00C8761D">
      <w:pPr>
        <w:pStyle w:val="ProductList-Body"/>
        <w:rPr>
          <w:rFonts w:ascii="Arial" w:eastAsia="MS PGothic" w:hAnsi="Arial" w:cs="Arial"/>
          <w:szCs w:val="24"/>
        </w:rPr>
      </w:pPr>
      <w:bookmarkStart w:id="21" w:name="_Hlt402438871"/>
      <w:r w:rsidRPr="00A21182">
        <w:rPr>
          <w:rFonts w:ascii="Arial" w:eastAsia="MS PGothic" w:hAnsi="Arial" w:cs="Arial"/>
          <w:color w:val="58595B"/>
          <w:szCs w:val="24"/>
          <w:lang w:val="ja-JP"/>
        </w:rPr>
        <w:t>お客様がアプリケーション製品群またはサーバー製品群でソフトウェア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メンバーシップ</w:t>
      </w:r>
      <w:r w:rsidRPr="00A21182">
        <w:rPr>
          <w:rFonts w:ascii="Arial" w:eastAsia="MS PGothic" w:hAnsi="Arial" w:cs="Arial"/>
          <w:color w:val="58595B"/>
          <w:szCs w:val="24"/>
        </w:rPr>
        <w:t xml:space="preserve"> (SAM) </w:t>
      </w:r>
      <w:r w:rsidRPr="00A21182">
        <w:rPr>
          <w:rFonts w:ascii="Arial" w:eastAsia="MS PGothic" w:hAnsi="Arial" w:cs="Arial"/>
          <w:color w:val="58595B"/>
          <w:szCs w:val="24"/>
          <w:lang w:val="ja-JP"/>
        </w:rPr>
        <w:t>を選択した場合、この特典をご利用いただけます。計画サービス特典では、</w:t>
      </w:r>
      <w:hyperlink r:id="rId23" w:history="1">
        <w:r w:rsidRPr="00A21182">
          <w:rPr>
            <w:rStyle w:val="Hyperlink"/>
            <w:rFonts w:ascii="Arial" w:eastAsia="MS PGothic" w:hAnsi="Arial" w:cs="Arial"/>
            <w:szCs w:val="24"/>
          </w:rPr>
          <w:t>http://www.microsoft.com/ja-jp/licensing/software-assurance/planning-services-overview.aspx</w:t>
        </w:r>
      </w:hyperlink>
      <w:r w:rsidR="00F6035E">
        <w:rPr>
          <w:rFonts w:ascii="Arial" w:eastAsia="MS PGothic" w:hAnsi="Arial" w:cs="Arial" w:hint="eastAsia"/>
          <w:color w:val="58595B"/>
          <w:szCs w:val="24"/>
        </w:rPr>
        <w:t xml:space="preserve"> </w:t>
      </w:r>
      <w:r w:rsidRPr="00A21182">
        <w:rPr>
          <w:rFonts w:ascii="Arial" w:eastAsia="MS PGothic" w:hAnsi="Arial" w:cs="Arial"/>
          <w:color w:val="58595B"/>
          <w:szCs w:val="24"/>
          <w:lang w:val="ja-JP"/>
        </w:rPr>
        <w:t>に記載されている、あらかじめ定義されたサービスが提供されます。ご利用いただけるサービスと関連するサービス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レベルは随時変更されることがあります。ご希望があれば、計画サービス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パートナー</w:t>
      </w:r>
      <w:r w:rsidRPr="00A21182">
        <w:rPr>
          <w:rFonts w:ascii="Arial" w:eastAsia="MS PGothic" w:hAnsi="Arial" w:cs="Arial"/>
          <w:color w:val="58595B"/>
          <w:szCs w:val="24"/>
          <w:lang w:val="ja-JP"/>
        </w:rPr>
        <w:t xml:space="preserve"> (</w:t>
      </w:r>
      <w:hyperlink r:id="rId24" w:history="1">
        <w:r w:rsidRPr="00A21182">
          <w:rPr>
            <w:rStyle w:val="Hyperlink"/>
            <w:rFonts w:ascii="Arial" w:eastAsia="MS PGothic" w:hAnsi="Arial" w:cs="Arial"/>
            <w:szCs w:val="24"/>
            <w:lang w:val="ja-JP"/>
          </w:rPr>
          <w:t>http://directory.partners.extranet.microsoft.com/psbproviders</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を参照</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より、上記の各サービスでご利用いただける範囲についてご説明いたします。利用可能な計画サービスの日数を上限として、利用可能なサービスを</w:t>
      </w:r>
      <w:r w:rsidRPr="00A21182">
        <w:rPr>
          <w:rFonts w:ascii="Arial" w:eastAsia="MS PGothic" w:hAnsi="Arial" w:cs="Arial"/>
          <w:color w:val="58595B"/>
          <w:szCs w:val="24"/>
        </w:rPr>
        <w:t xml:space="preserve"> 1 </w:t>
      </w:r>
      <w:r w:rsidRPr="00A21182">
        <w:rPr>
          <w:rFonts w:ascii="Arial" w:eastAsia="MS PGothic" w:hAnsi="Arial" w:cs="Arial"/>
          <w:color w:val="58595B"/>
          <w:szCs w:val="24"/>
          <w:lang w:val="ja-JP"/>
        </w:rPr>
        <w:t>つ以上選択し、</w:t>
      </w:r>
      <w:r w:rsidRPr="00FF1718">
        <w:rPr>
          <w:rFonts w:ascii="Arial" w:eastAsia="MS PGothic" w:hAnsi="Arial" w:cs="Arial"/>
          <w:color w:val="58595B"/>
          <w:szCs w:val="24"/>
          <w:lang w:val="ja-JP"/>
        </w:rPr>
        <w:t>サービス</w:t>
      </w:r>
      <w:r w:rsidRPr="00FF1718">
        <w:rPr>
          <w:rFonts w:ascii="Arial" w:eastAsia="MS PGothic" w:hAnsi="Arial" w:cs="Arial"/>
          <w:color w:val="58595B"/>
          <w:szCs w:val="24"/>
        </w:rPr>
        <w:t xml:space="preserve"> </w:t>
      </w:r>
      <w:r w:rsidRPr="00FF1718">
        <w:rPr>
          <w:rFonts w:ascii="Arial" w:eastAsia="MS PGothic" w:hAnsi="Arial" w:cs="Arial"/>
          <w:color w:val="58595B"/>
          <w:szCs w:val="24"/>
          <w:lang w:val="ja-JP"/>
        </w:rPr>
        <w:t>レベルを選んでいただくことができます。</w:t>
      </w:r>
      <w:r w:rsidR="00FF1718" w:rsidRPr="00FF1718">
        <w:rPr>
          <w:rFonts w:ascii="Arial" w:eastAsia="Calibri" w:hAnsi="Arial" w:cs="Arial"/>
        </w:rPr>
        <w:fldChar w:fldCharType="begin"/>
      </w:r>
      <w:r w:rsidR="00FF1718" w:rsidRPr="00FF1718">
        <w:rPr>
          <w:rFonts w:ascii="Arial" w:hAnsi="Arial" w:cs="Arial"/>
        </w:rPr>
        <w:instrText xml:space="preserve"> XE "Microsoft Dynamics CRM Server 2013" </w:instrText>
      </w:r>
      <w:r w:rsidR="00FF1718" w:rsidRPr="00FF1718">
        <w:rPr>
          <w:rFonts w:ascii="Arial" w:eastAsia="Calibri" w:hAnsi="Arial" w:cs="Arial"/>
        </w:rPr>
        <w:fldChar w:fldCharType="end"/>
      </w:r>
      <w:r w:rsidR="00FF1718" w:rsidRPr="00FF1718">
        <w:rPr>
          <w:rFonts w:ascii="Arial" w:eastAsia="Calibri" w:hAnsi="Arial" w:cs="Arial"/>
        </w:rPr>
        <w:fldChar w:fldCharType="begin"/>
      </w:r>
      <w:r w:rsidR="00FF1718" w:rsidRPr="00FF1718">
        <w:rPr>
          <w:rFonts w:ascii="Arial" w:hAnsi="Arial" w:cs="Arial"/>
        </w:rPr>
        <w:instrText xml:space="preserve"> XE "System Center 2012 Standard" </w:instrText>
      </w:r>
      <w:r w:rsidR="00FF1718" w:rsidRPr="00FF1718">
        <w:rPr>
          <w:rFonts w:ascii="Arial" w:eastAsia="Calibri" w:hAnsi="Arial" w:cs="Arial"/>
        </w:rPr>
        <w:fldChar w:fldCharType="end"/>
      </w:r>
      <w:r w:rsidR="00FF1718" w:rsidRPr="00FF1718">
        <w:rPr>
          <w:rFonts w:ascii="Arial" w:eastAsia="Calibri" w:hAnsi="Arial" w:cs="Arial"/>
        </w:rPr>
        <w:fldChar w:fldCharType="begin"/>
      </w:r>
      <w:r w:rsidR="00FF1718" w:rsidRPr="00FF1718">
        <w:rPr>
          <w:rFonts w:ascii="Arial" w:hAnsi="Arial" w:cs="Arial"/>
        </w:rPr>
        <w:instrText xml:space="preserve"> XE "System Center 2012 Datacenter" </w:instrText>
      </w:r>
      <w:r w:rsidR="00FF1718" w:rsidRPr="00FF1718">
        <w:rPr>
          <w:rFonts w:ascii="Arial" w:eastAsia="Calibri" w:hAnsi="Arial" w:cs="Arial"/>
        </w:rPr>
        <w:fldChar w:fldCharType="end"/>
      </w:r>
      <w:r w:rsidR="00FF1718" w:rsidRPr="00FF1718">
        <w:rPr>
          <w:rFonts w:ascii="Arial" w:hAnsi="Arial" w:cs="Arial"/>
        </w:rPr>
        <w:fldChar w:fldCharType="begin"/>
      </w:r>
      <w:r w:rsidR="00FF1718" w:rsidRPr="00FF1718">
        <w:rPr>
          <w:rFonts w:ascii="Arial" w:hAnsi="Arial" w:cs="Arial"/>
        </w:rPr>
        <w:instrText xml:space="preserve"> XE "Core CAL Suite" </w:instrText>
      </w:r>
      <w:r w:rsidR="00FF1718" w:rsidRPr="00FF1718">
        <w:rPr>
          <w:rFonts w:ascii="Arial" w:hAnsi="Arial" w:cs="Arial"/>
        </w:rPr>
        <w:fldChar w:fldCharType="end"/>
      </w:r>
      <w:r w:rsidR="00FF1718" w:rsidRPr="00FF1718">
        <w:rPr>
          <w:rFonts w:ascii="Arial" w:hAnsi="Arial" w:cs="Arial"/>
        </w:rPr>
        <w:fldChar w:fldCharType="begin"/>
      </w:r>
      <w:r w:rsidR="00FF1718" w:rsidRPr="00FF1718">
        <w:rPr>
          <w:rFonts w:ascii="Arial" w:hAnsi="Arial" w:cs="Arial"/>
        </w:rPr>
        <w:instrText xml:space="preserve"> XE "Enterprise CAL Suite" </w:instrText>
      </w:r>
      <w:r w:rsidR="00FF1718" w:rsidRPr="00FF1718">
        <w:rPr>
          <w:rFonts w:ascii="Arial" w:hAnsi="Arial" w:cs="Arial"/>
        </w:rPr>
        <w:fldChar w:fldCharType="end"/>
      </w:r>
      <w:r w:rsidR="00FF1718" w:rsidRPr="00FF1718">
        <w:rPr>
          <w:rFonts w:ascii="Arial" w:hAnsi="Arial" w:cs="Arial"/>
        </w:rPr>
        <w:fldChar w:fldCharType="begin"/>
      </w:r>
      <w:r w:rsidR="00FF1718" w:rsidRPr="00FF1718">
        <w:rPr>
          <w:rFonts w:ascii="Arial" w:hAnsi="Arial" w:cs="Arial"/>
        </w:rPr>
        <w:instrText xml:space="preserve"> XE "Enterprise CAL Suite" </w:instrText>
      </w:r>
      <w:r w:rsidR="00FF1718" w:rsidRPr="00FF1718">
        <w:rPr>
          <w:rFonts w:ascii="Arial" w:hAnsi="Arial" w:cs="Arial"/>
        </w:rPr>
        <w:fldChar w:fldCharType="end"/>
      </w:r>
      <w:r w:rsidR="00FF1718" w:rsidRPr="00FF1718">
        <w:rPr>
          <w:rFonts w:ascii="Arial" w:hAnsi="Arial" w:cs="Arial"/>
        </w:rPr>
        <w:fldChar w:fldCharType="begin"/>
      </w:r>
      <w:r w:rsidR="00FF1718" w:rsidRPr="00FF1718">
        <w:rPr>
          <w:rFonts w:ascii="Arial" w:hAnsi="Arial" w:cs="Arial"/>
        </w:rPr>
        <w:instrText xml:space="preserve"> XE "Enterprise CAL Suite" </w:instrText>
      </w:r>
      <w:r w:rsidR="00FF1718" w:rsidRPr="00FF1718">
        <w:rPr>
          <w:rFonts w:ascii="Arial" w:hAnsi="Arial" w:cs="Arial"/>
        </w:rPr>
        <w:fldChar w:fldCharType="end"/>
      </w:r>
    </w:p>
    <w:bookmarkEnd w:id="21"/>
    <w:p w:rsidR="00C8761D" w:rsidRPr="00A21182" w:rsidRDefault="00C8761D">
      <w:pPr>
        <w:rPr>
          <w:rFonts w:ascii="Arial" w:eastAsia="MS PGothic" w:hAnsi="Arial" w:cs="Arial"/>
          <w:szCs w:val="24"/>
        </w:rPr>
      </w:pPr>
      <w:r w:rsidRPr="00A21182">
        <w:rPr>
          <w:rFonts w:ascii="Arial" w:eastAsia="MS PGothic" w:hAnsi="Arial" w:cs="Arial"/>
          <w:color w:val="58595B"/>
          <w:szCs w:val="24"/>
          <w:lang w:val="ja-JP"/>
        </w:rPr>
        <w:t>対象となるお客様には、取得された</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の対象となる</w:t>
      </w:r>
      <w:r w:rsidRPr="00A21182">
        <w:rPr>
          <w:rFonts w:ascii="Arial" w:eastAsia="MS PGothic" w:hAnsi="Arial" w:cs="Arial"/>
          <w:color w:val="58595B"/>
          <w:szCs w:val="24"/>
        </w:rPr>
        <w:t xml:space="preserve"> Office </w:t>
      </w:r>
      <w:r w:rsidRPr="00A21182">
        <w:rPr>
          <w:rFonts w:ascii="Arial" w:eastAsia="MS PGothic" w:hAnsi="Arial" w:cs="Arial"/>
          <w:color w:val="58595B"/>
          <w:szCs w:val="24"/>
          <w:lang w:val="ja-JP"/>
        </w:rPr>
        <w:t>アプリケーション</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ライセンス、対象となるサーバー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ライセンスと、</w:t>
      </w:r>
      <w:r w:rsidRPr="00A21182">
        <w:rPr>
          <w:rFonts w:ascii="Arial" w:eastAsia="MS PGothic" w:hAnsi="Arial" w:cs="Arial"/>
          <w:color w:val="58595B"/>
          <w:szCs w:val="24"/>
        </w:rPr>
        <w:t>Core CAL Suite</w:t>
      </w:r>
      <w:r w:rsidRPr="00A21182">
        <w:rPr>
          <w:rFonts w:ascii="Arial" w:eastAsia="MS PGothic" w:hAnsi="Arial" w:cs="Arial"/>
          <w:color w:val="58595B"/>
          <w:szCs w:val="24"/>
          <w:lang w:val="ja-JP"/>
        </w:rPr>
        <w:t>、</w:t>
      </w:r>
      <w:r w:rsidRPr="00A21182">
        <w:rPr>
          <w:rFonts w:ascii="Arial" w:eastAsia="MS PGothic" w:hAnsi="Arial" w:cs="Arial"/>
          <w:color w:val="58595B"/>
          <w:szCs w:val="24"/>
        </w:rPr>
        <w:t xml:space="preserve">SQL CAL </w:t>
      </w:r>
      <w:r w:rsidRPr="00A21182">
        <w:rPr>
          <w:rFonts w:ascii="Arial" w:eastAsia="MS PGothic" w:hAnsi="Arial" w:cs="Arial"/>
          <w:color w:val="58595B"/>
          <w:szCs w:val="24"/>
          <w:lang w:val="ja-JP"/>
        </w:rPr>
        <w:t>および</w:t>
      </w:r>
      <w:r w:rsidRPr="00A21182">
        <w:rPr>
          <w:rFonts w:ascii="Arial" w:eastAsia="MS PGothic" w:hAnsi="Arial" w:cs="Arial"/>
          <w:color w:val="58595B"/>
          <w:szCs w:val="24"/>
        </w:rPr>
        <w:t xml:space="preserve"> Enterprise CAL Suite </w:t>
      </w:r>
      <w:r w:rsidRPr="00A21182">
        <w:rPr>
          <w:rFonts w:ascii="Arial" w:eastAsia="MS PGothic" w:hAnsi="Arial" w:cs="Arial"/>
          <w:color w:val="58595B"/>
          <w:szCs w:val="24"/>
          <w:lang w:val="ja-JP"/>
        </w:rPr>
        <w:t>の数に応じた日数の計画サービスが提供されます。お客様に提供される日数は利用可能な計画サービスのためのものであり、購入アカウントごとに計画サービスの日数として合算されます。</w:t>
      </w:r>
    </w:p>
    <w:p w:rsidR="00C8761D" w:rsidRPr="00A21182" w:rsidRDefault="00C8761D">
      <w:pPr>
        <w:pStyle w:val="ProductList-Body"/>
        <w:rPr>
          <w:rFonts w:ascii="Arial" w:eastAsia="MS PGothic" w:hAnsi="Arial" w:cs="Arial"/>
          <w:color w:val="58595B"/>
          <w:szCs w:val="24"/>
        </w:rPr>
      </w:pP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以下に示すように、利用可能な計画サービスの日数は、購入アカウントを通じて獲得した合計算出ポイント数に基づきます</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特典のポイント計算方法については、本書の「</w:t>
      </w:r>
      <w:r w:rsidRPr="00A21182">
        <w:rPr>
          <w:rFonts w:ascii="Arial" w:eastAsia="MS PGothic" w:hAnsi="Arial" w:cs="Arial"/>
          <w:color w:val="58595B"/>
          <w:szCs w:val="24"/>
        </w:rPr>
        <w:t xml:space="preserve">MPSA </w:t>
      </w:r>
      <w:r w:rsidRPr="00A21182">
        <w:rPr>
          <w:rFonts w:ascii="Arial" w:eastAsia="MS PGothic" w:hAnsi="Arial" w:cs="Arial"/>
          <w:color w:val="58595B"/>
          <w:szCs w:val="24"/>
          <w:lang w:val="ja-JP"/>
        </w:rPr>
        <w:t>のソフトウェア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アシュアランス特典のポイント計算」を参照してください</w:t>
      </w:r>
      <w:r w:rsidRPr="00A21182">
        <w:rPr>
          <w:rFonts w:ascii="Arial" w:eastAsia="MS PGothic" w:hAnsi="Arial" w:cs="Arial"/>
          <w:color w:val="58595B"/>
          <w:szCs w:val="24"/>
        </w:rPr>
        <w:t>)</w:t>
      </w:r>
      <w:r w:rsidRPr="00A21182">
        <w:rPr>
          <w:rFonts w:ascii="Arial" w:eastAsia="MS PGothic" w:hAnsi="Arial" w:cs="Arial"/>
          <w:color w:val="58595B"/>
          <w:szCs w:val="24"/>
          <w:lang w:val="ja-JP"/>
        </w:rPr>
        <w:t>。</w:t>
      </w:r>
    </w:p>
    <w:p w:rsidR="00C8761D" w:rsidRPr="00A21182" w:rsidRDefault="00C8761D">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C8761D" w:rsidRPr="00A21182">
        <w:trPr>
          <w:trHeight w:val="226"/>
          <w:tblHeader/>
        </w:trPr>
        <w:tc>
          <w:tcPr>
            <w:tcW w:w="5265" w:type="dxa"/>
            <w:shd w:val="clear" w:color="auto" w:fill="5F497A"/>
            <w:tcMar>
              <w:top w:w="15" w:type="dxa"/>
              <w:left w:w="108" w:type="dxa"/>
              <w:bottom w:w="0" w:type="dxa"/>
              <w:right w:w="108" w:type="dxa"/>
            </w:tcMa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lastRenderedPageBreak/>
              <w:t xml:space="preserve">SAM </w:t>
            </w:r>
            <w:r w:rsidRPr="00A21182">
              <w:rPr>
                <w:rFonts w:ascii="Arial" w:eastAsia="MS PGothic" w:hAnsi="Arial" w:cs="Arial"/>
                <w:color w:val="FFFFFF"/>
                <w:szCs w:val="24"/>
                <w:lang w:val="ja-JP"/>
              </w:rPr>
              <w:t>による</w:t>
            </w:r>
            <w:r w:rsidRPr="00A21182">
              <w:rPr>
                <w:rFonts w:ascii="Arial" w:eastAsia="MS PGothic" w:hAnsi="Arial" w:cs="Arial"/>
                <w:color w:val="FFFFFF"/>
                <w:szCs w:val="24"/>
                <w:lang w:val="ja-JP"/>
              </w:rPr>
              <w:t xml:space="preserve"> Office </w:t>
            </w:r>
            <w:r w:rsidRPr="00A21182">
              <w:rPr>
                <w:rFonts w:ascii="Arial" w:eastAsia="MS PGothic" w:hAnsi="Arial" w:cs="Arial"/>
                <w:color w:val="FFFFFF"/>
                <w:szCs w:val="24"/>
                <w:lang w:val="ja-JP"/>
              </w:rPr>
              <w:t>アプリケーション</w:t>
            </w:r>
            <w:r w:rsidRPr="00A21182">
              <w:rPr>
                <w:rFonts w:ascii="Arial" w:eastAsia="MS PGothic" w:hAnsi="Arial" w:cs="Arial"/>
                <w:color w:val="FFFFFF"/>
                <w:szCs w:val="24"/>
                <w:lang w:val="ja-JP"/>
              </w:rPr>
              <w:t>/</w:t>
            </w:r>
            <w:r w:rsidRPr="00A21182">
              <w:rPr>
                <w:rFonts w:ascii="Arial" w:eastAsia="MS PGothic" w:hAnsi="Arial" w:cs="Arial"/>
                <w:color w:val="FFFFFF"/>
                <w:szCs w:val="24"/>
                <w:lang w:val="ja-JP"/>
              </w:rPr>
              <w:t>サーバーのポイント数</w:t>
            </w:r>
          </w:p>
        </w:tc>
        <w:tc>
          <w:tcPr>
            <w:tcW w:w="2210" w:type="dxa"/>
            <w:shd w:val="clear" w:color="auto" w:fill="5F497A"/>
            <w:tcMar>
              <w:top w:w="15" w:type="dxa"/>
              <w:left w:w="108" w:type="dxa"/>
              <w:bottom w:w="0" w:type="dxa"/>
              <w:right w:w="108" w:type="dxa"/>
            </w:tcMar>
          </w:tcPr>
          <w:p w:rsidR="00C8761D" w:rsidRPr="00A21182" w:rsidRDefault="00C8761D">
            <w:pPr>
              <w:pStyle w:val="ProductList-Body"/>
              <w:spacing w:before="20" w:after="20"/>
              <w:rPr>
                <w:rFonts w:ascii="Arial" w:eastAsia="MS PGothic" w:hAnsi="Arial" w:cs="Arial"/>
                <w:color w:val="FFFFFF"/>
                <w:szCs w:val="24"/>
              </w:rPr>
            </w:pPr>
            <w:r w:rsidRPr="00A21182">
              <w:rPr>
                <w:rFonts w:ascii="Arial" w:eastAsia="MS PGothic" w:hAnsi="Arial" w:cs="Arial"/>
                <w:color w:val="FFFFFF"/>
                <w:szCs w:val="24"/>
                <w:lang w:val="ja-JP"/>
              </w:rPr>
              <w:t>計画サービスの日数</w:t>
            </w:r>
          </w:p>
        </w:tc>
      </w:tr>
      <w:tr w:rsidR="00C8761D" w:rsidRPr="00A21182">
        <w:trPr>
          <w:trHeight w:val="127"/>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499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500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5</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4,000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29,999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30,000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49,999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15</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50,000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399,999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400,000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50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noProof/>
                <w:color w:val="58595B"/>
                <w:szCs w:val="24"/>
              </w:rPr>
              <w:t xml:space="preserve">600,000 </w:t>
            </w:r>
            <w:r w:rsidRPr="00A21182">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75</w:t>
            </w:r>
          </w:p>
        </w:tc>
      </w:tr>
    </w:tbl>
    <w:p w:rsidR="00C8761D" w:rsidRPr="00A21182" w:rsidRDefault="00C8761D">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C8761D" w:rsidRPr="00A21182">
        <w:trPr>
          <w:trHeight w:val="172"/>
          <w:tblHeader/>
        </w:trPr>
        <w:tc>
          <w:tcPr>
            <w:tcW w:w="5265" w:type="dxa"/>
            <w:shd w:val="clear" w:color="auto" w:fill="5F497A"/>
            <w:tcMar>
              <w:top w:w="15" w:type="dxa"/>
              <w:left w:w="108" w:type="dxa"/>
              <w:bottom w:w="0" w:type="dxa"/>
              <w:right w:w="108" w:type="dxa"/>
            </w:tcMa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 xml:space="preserve">SAM </w:t>
            </w:r>
            <w:r w:rsidRPr="00A21182">
              <w:rPr>
                <w:rFonts w:ascii="Arial" w:eastAsia="MS PGothic" w:hAnsi="Arial" w:cs="Arial"/>
                <w:color w:val="FFFFFF"/>
                <w:szCs w:val="24"/>
                <w:lang w:val="ja-JP"/>
              </w:rPr>
              <w:t>による</w:t>
            </w:r>
            <w:r w:rsidRPr="00A21182">
              <w:rPr>
                <w:rFonts w:ascii="Arial" w:eastAsia="MS PGothic" w:hAnsi="Arial" w:cs="Arial"/>
                <w:color w:val="FFFFFF"/>
                <w:szCs w:val="24"/>
                <w:lang w:val="ja-JP"/>
              </w:rPr>
              <w:t xml:space="preserve"> CAL Suite </w:t>
            </w:r>
            <w:r w:rsidRPr="00A21182">
              <w:rPr>
                <w:rFonts w:ascii="Arial" w:eastAsia="MS PGothic" w:hAnsi="Arial" w:cs="Arial"/>
                <w:color w:val="FFFFFF"/>
                <w:szCs w:val="24"/>
                <w:lang w:val="ja-JP"/>
              </w:rPr>
              <w:t>のポイント数</w:t>
            </w:r>
          </w:p>
        </w:tc>
        <w:tc>
          <w:tcPr>
            <w:tcW w:w="2210" w:type="dxa"/>
            <w:shd w:val="clear" w:color="auto" w:fill="5F497A"/>
            <w:tcMar>
              <w:top w:w="15" w:type="dxa"/>
              <w:left w:w="108" w:type="dxa"/>
              <w:bottom w:w="0" w:type="dxa"/>
              <w:right w:w="108" w:type="dxa"/>
            </w:tcMar>
          </w:tcPr>
          <w:p w:rsidR="00C8761D" w:rsidRPr="00A21182" w:rsidRDefault="00C8761D">
            <w:pPr>
              <w:pStyle w:val="ProductList-Body"/>
              <w:spacing w:before="20" w:after="20"/>
              <w:rPr>
                <w:rFonts w:ascii="Arial" w:eastAsia="MS PGothic" w:hAnsi="Arial" w:cs="Arial"/>
                <w:color w:val="FFFFFF"/>
                <w:szCs w:val="24"/>
              </w:rPr>
            </w:pPr>
            <w:r w:rsidRPr="00A21182">
              <w:rPr>
                <w:rFonts w:ascii="Arial" w:eastAsia="MS PGothic" w:hAnsi="Arial" w:cs="Arial"/>
                <w:color w:val="FFFFFF"/>
                <w:szCs w:val="24"/>
                <w:lang w:val="ja-JP"/>
              </w:rPr>
              <w:t>計画サービスの日数</w:t>
            </w:r>
          </w:p>
        </w:tc>
      </w:tr>
      <w:tr w:rsidR="00C8761D" w:rsidRPr="00A21182">
        <w:trPr>
          <w:trHeight w:val="23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w:t>
            </w:r>
          </w:p>
        </w:tc>
      </w:tr>
      <w:tr w:rsidR="00C8761D" w:rsidRPr="00A21182">
        <w:trPr>
          <w:trHeight w:val="5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4,000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5</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299,999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7</w:t>
            </w:r>
          </w:p>
        </w:tc>
      </w:tr>
      <w:tr w:rsidR="00C8761D" w:rsidRPr="00A21182">
        <w:trPr>
          <w:trHeight w:val="36"/>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300,000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10</w:t>
            </w:r>
          </w:p>
        </w:tc>
      </w:tr>
      <w:tr w:rsidR="00C8761D" w:rsidRPr="00A21182">
        <w:trPr>
          <w:trHeight w:val="45"/>
        </w:trPr>
        <w:tc>
          <w:tcPr>
            <w:tcW w:w="5265" w:type="dxa"/>
            <w:shd w:val="clear" w:color="auto" w:fill="FFFFFF"/>
            <w:tcMar>
              <w:top w:w="15"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noProof/>
                <w:color w:val="58595B"/>
                <w:szCs w:val="24"/>
              </w:rPr>
              <w:t xml:space="preserve">600,000 </w:t>
            </w:r>
            <w:r w:rsidRPr="00A21182">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12</w:t>
            </w:r>
          </w:p>
        </w:tc>
      </w:tr>
    </w:tbl>
    <w:p w:rsidR="00C8761D" w:rsidRPr="00A21182" w:rsidRDefault="00C8761D">
      <w:pPr>
        <w:pStyle w:val="Thirdheading"/>
        <w:rPr>
          <w:rFonts w:ascii="Arial" w:eastAsia="MS PGothic" w:hAnsi="Arial" w:cs="Arial"/>
          <w:b/>
          <w:color w:val="8064A2"/>
          <w:sz w:val="18"/>
        </w:rPr>
      </w:pPr>
      <w:r w:rsidRPr="00A21182">
        <w:rPr>
          <w:rFonts w:ascii="Arial" w:eastAsia="MS PGothic" w:hAnsi="Arial" w:cs="Arial"/>
          <w:b/>
          <w:color w:val="8064A2"/>
          <w:sz w:val="18"/>
          <w:lang w:val="ja-JP"/>
        </w:rPr>
        <w:t>計画サービスの日数の使用</w:t>
      </w:r>
    </w:p>
    <w:p w:rsidR="00C8761D" w:rsidRPr="00A21182" w:rsidRDefault="00C8761D">
      <w:pPr>
        <w:pStyle w:val="ListParagraph"/>
        <w:numPr>
          <w:ilvl w:val="0"/>
          <w:numId w:val="16"/>
        </w:numPr>
        <w:rPr>
          <w:rFonts w:ascii="Arial" w:eastAsia="MS PGothic" w:hAnsi="Arial" w:cs="Arial"/>
          <w:szCs w:val="24"/>
        </w:rPr>
      </w:pPr>
      <w:r w:rsidRPr="00A21182">
        <w:rPr>
          <w:rFonts w:ascii="Arial" w:eastAsia="MS PGothic" w:hAnsi="Arial" w:cs="Arial"/>
          <w:color w:val="505050"/>
          <w:szCs w:val="24"/>
          <w:lang w:val="ja-JP"/>
        </w:rPr>
        <w:t>マイクロソフト計画サービス</w:t>
      </w:r>
      <w:r w:rsidRPr="00A21182">
        <w:rPr>
          <w:rFonts w:ascii="Arial" w:eastAsia="MS PGothic" w:hAnsi="Arial" w:cs="Arial"/>
          <w:color w:val="505050"/>
          <w:szCs w:val="24"/>
        </w:rPr>
        <w:t xml:space="preserve"> </w:t>
      </w:r>
      <w:r w:rsidRPr="00A21182">
        <w:rPr>
          <w:rFonts w:ascii="Arial" w:eastAsia="MS PGothic" w:hAnsi="Arial" w:cs="Arial"/>
          <w:color w:val="505050"/>
          <w:szCs w:val="24"/>
          <w:lang w:val="ja-JP"/>
        </w:rPr>
        <w:t>パートナーの一覧は、</w:t>
      </w:r>
      <w:hyperlink r:id="rId25" w:history="1">
        <w:r w:rsidRPr="00A21182">
          <w:rPr>
            <w:rStyle w:val="Hyperlink"/>
            <w:rFonts w:ascii="Arial" w:eastAsia="MS PGothic" w:hAnsi="Arial" w:cs="Arial"/>
            <w:szCs w:val="24"/>
          </w:rPr>
          <w:t>http://directory.partners.extranet.microsoft.com/psbproviders</w:t>
        </w:r>
      </w:hyperlink>
      <w:r w:rsidRPr="00A21182">
        <w:rPr>
          <w:rFonts w:ascii="Arial" w:eastAsia="MS PGothic" w:hAnsi="Arial" w:cs="Arial"/>
          <w:color w:val="505050"/>
          <w:szCs w:val="24"/>
        </w:rPr>
        <w:t xml:space="preserve"> </w:t>
      </w:r>
      <w:r w:rsidRPr="00A21182">
        <w:rPr>
          <w:rFonts w:ascii="Arial" w:eastAsia="MS PGothic" w:hAnsi="Arial" w:cs="Arial"/>
          <w:color w:val="505050"/>
          <w:szCs w:val="24"/>
          <w:lang w:val="ja-JP"/>
        </w:rPr>
        <w:t>でご確認いただけます。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計画サービスは、マイクロソフト認定パートナーまたはマイクロソフト</w:t>
      </w:r>
      <w:r w:rsidRPr="00A21182">
        <w:rPr>
          <w:rFonts w:ascii="Arial" w:eastAsia="MS PGothic" w:hAnsi="Arial" w:cs="Arial"/>
          <w:szCs w:val="24"/>
        </w:rPr>
        <w:t xml:space="preserve"> </w:t>
      </w:r>
      <w:r w:rsidRPr="00A21182">
        <w:rPr>
          <w:rFonts w:ascii="Arial" w:eastAsia="MS PGothic" w:hAnsi="Arial" w:cs="Arial"/>
          <w:szCs w:val="24"/>
          <w:lang w:val="ja-JP"/>
        </w:rPr>
        <w:t>コンサルティング</w:t>
      </w:r>
      <w:r w:rsidRPr="00A21182">
        <w:rPr>
          <w:rFonts w:ascii="Arial" w:eastAsia="MS PGothic" w:hAnsi="Arial" w:cs="Arial"/>
          <w:szCs w:val="24"/>
        </w:rPr>
        <w:t xml:space="preserve"> </w:t>
      </w:r>
      <w:r w:rsidRPr="00A21182">
        <w:rPr>
          <w:rFonts w:ascii="Arial" w:eastAsia="MS PGothic" w:hAnsi="Arial" w:cs="Arial"/>
          <w:szCs w:val="24"/>
          <w:lang w:val="ja-JP"/>
        </w:rPr>
        <w:t>サービスによって提供される場合があります。</w:t>
      </w:r>
      <w:r w:rsidR="00FB0875">
        <w:rPr>
          <w:rFonts w:ascii="MS PGothic" w:eastAsia="MS PGothic" w:hAnsi="Times New Roman" w:hint="eastAsia"/>
          <w:szCs w:val="24"/>
          <w:lang w:val="ja-JP"/>
        </w:rPr>
        <w:t>計画サービス</w:t>
      </w:r>
      <w:r w:rsidR="00FB0875">
        <w:rPr>
          <w:rFonts w:ascii="MS PGothic" w:eastAsia="MS PGothic" w:hAnsi="Times New Roman"/>
          <w:szCs w:val="24"/>
          <w:lang w:val="ja-JP"/>
        </w:rPr>
        <w:t xml:space="preserve"> </w:t>
      </w:r>
      <w:r w:rsidR="00FB0875">
        <w:rPr>
          <w:rFonts w:ascii="MS PGothic" w:eastAsia="MS PGothic" w:hAnsi="Times New Roman" w:hint="eastAsia"/>
          <w:szCs w:val="24"/>
          <w:lang w:val="ja-JP"/>
        </w:rPr>
        <w:t>パートナー固有の「使用条件」が適用されます。</w:t>
      </w:r>
      <w:r w:rsidRPr="00A21182">
        <w:rPr>
          <w:rFonts w:ascii="Arial" w:eastAsia="MS PGothic" w:hAnsi="Arial" w:cs="Arial"/>
          <w:szCs w:val="24"/>
          <w:lang w:val="ja-JP"/>
        </w:rPr>
        <w:t>受講券で利用できるサービスは、お客様と計画サービス</w:t>
      </w:r>
      <w:r w:rsidRPr="00A21182">
        <w:rPr>
          <w:rFonts w:ascii="Arial" w:eastAsia="MS PGothic" w:hAnsi="Arial" w:cs="Arial"/>
          <w:szCs w:val="24"/>
        </w:rPr>
        <w:t xml:space="preserve"> </w:t>
      </w:r>
      <w:r w:rsidRPr="00A21182">
        <w:rPr>
          <w:rFonts w:ascii="Arial" w:eastAsia="MS PGothic" w:hAnsi="Arial" w:cs="Arial"/>
          <w:szCs w:val="24"/>
          <w:lang w:val="ja-JP"/>
        </w:rPr>
        <w:t>パートナーとの間の契約に基づいて提供されます。マイクロソフトは、サービスに関連して計画サービス</w:t>
      </w:r>
      <w:r w:rsidRPr="00A21182">
        <w:rPr>
          <w:rFonts w:ascii="Arial" w:eastAsia="MS PGothic" w:hAnsi="Arial" w:cs="Arial"/>
          <w:szCs w:val="24"/>
          <w:lang w:val="ja-JP"/>
        </w:rPr>
        <w:t xml:space="preserve"> </w:t>
      </w:r>
      <w:r w:rsidRPr="00A21182">
        <w:rPr>
          <w:rFonts w:ascii="Arial" w:eastAsia="MS PGothic" w:hAnsi="Arial" w:cs="Arial"/>
          <w:szCs w:val="24"/>
          <w:lang w:val="ja-JP"/>
        </w:rPr>
        <w:t>パートナーによって生じたいかなる操作および障害についても一切責任を負わないものとします。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計画サービスでは、高度な導入計画を作成するためのコンサルティングを規定の範囲で提供します。実際のソフトウェアの導入を含めることはできません。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計画サービスの受講券は、この特典の対象となるお客様のみが利用できます。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計画サービスの受講券は、金銭を含む他の有価物とは交換できません。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お客様は、受講券の種類とサービス</w:t>
      </w:r>
      <w:r w:rsidRPr="00A21182">
        <w:rPr>
          <w:rFonts w:ascii="Arial" w:eastAsia="MS PGothic" w:hAnsi="Arial" w:cs="Arial"/>
          <w:szCs w:val="24"/>
        </w:rPr>
        <w:t xml:space="preserve"> </w:t>
      </w:r>
      <w:r w:rsidRPr="00A21182">
        <w:rPr>
          <w:rFonts w:ascii="Arial" w:eastAsia="MS PGothic" w:hAnsi="Arial" w:cs="Arial"/>
          <w:szCs w:val="24"/>
          <w:lang w:val="ja-JP"/>
        </w:rPr>
        <w:t>レベルで規定されている、適用範囲に含まれない別のサービスを、このプログラム外で計画サービス</w:t>
      </w:r>
      <w:r w:rsidRPr="00A21182">
        <w:rPr>
          <w:rFonts w:ascii="Arial" w:eastAsia="MS PGothic" w:hAnsi="Arial" w:cs="Arial"/>
          <w:szCs w:val="24"/>
        </w:rPr>
        <w:t xml:space="preserve"> </w:t>
      </w:r>
      <w:r w:rsidRPr="00A21182">
        <w:rPr>
          <w:rFonts w:ascii="Arial" w:eastAsia="MS PGothic" w:hAnsi="Arial" w:cs="Arial"/>
          <w:szCs w:val="24"/>
          <w:lang w:val="ja-JP"/>
        </w:rPr>
        <w:t>パートナーより購入できます。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返品やその他の請求に関する調整により、対象となる</w:t>
      </w:r>
      <w:r w:rsidRPr="00A21182">
        <w:rPr>
          <w:rFonts w:ascii="Arial" w:eastAsia="MS PGothic" w:hAnsi="Arial" w:cs="Arial"/>
          <w:szCs w:val="24"/>
        </w:rPr>
        <w:t xml:space="preserve"> SA </w:t>
      </w:r>
      <w:r w:rsidRPr="00A21182">
        <w:rPr>
          <w:rFonts w:ascii="Arial" w:eastAsia="MS PGothic" w:hAnsi="Arial" w:cs="Arial"/>
          <w:szCs w:val="24"/>
          <w:lang w:val="ja-JP"/>
        </w:rPr>
        <w:t>が減少した場合、お客様が利用できる計画サービスの日数も減少します。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受講券を組み合わせて使用することはできません。企業は、利用可能な日数について</w:t>
      </w:r>
      <w:r w:rsidRPr="00A21182">
        <w:rPr>
          <w:rFonts w:ascii="Arial" w:eastAsia="MS PGothic" w:hAnsi="Arial" w:cs="Arial"/>
          <w:szCs w:val="24"/>
        </w:rPr>
        <w:t xml:space="preserve"> 1 </w:t>
      </w:r>
      <w:r w:rsidRPr="00A21182">
        <w:rPr>
          <w:rFonts w:ascii="Arial" w:eastAsia="MS PGothic" w:hAnsi="Arial" w:cs="Arial"/>
          <w:szCs w:val="24"/>
          <w:lang w:val="ja-JP"/>
        </w:rPr>
        <w:t>つのサービスで</w:t>
      </w:r>
      <w:r w:rsidRPr="00A21182">
        <w:rPr>
          <w:rFonts w:ascii="Arial" w:eastAsia="MS PGothic" w:hAnsi="Arial" w:cs="Arial"/>
          <w:szCs w:val="24"/>
        </w:rPr>
        <w:t xml:space="preserve"> 1 </w:t>
      </w:r>
      <w:r w:rsidRPr="00A21182">
        <w:rPr>
          <w:rFonts w:ascii="Arial" w:eastAsia="MS PGothic" w:hAnsi="Arial" w:cs="Arial"/>
          <w:szCs w:val="24"/>
          <w:lang w:val="ja-JP"/>
        </w:rPr>
        <w:t>つの受講券を提供する必要があります。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受講券は、計画サービス</w:t>
      </w:r>
      <w:r w:rsidRPr="00A21182">
        <w:rPr>
          <w:rFonts w:ascii="Arial" w:eastAsia="MS PGothic" w:hAnsi="Arial" w:cs="Arial"/>
          <w:szCs w:val="24"/>
        </w:rPr>
        <w:t xml:space="preserve"> </w:t>
      </w:r>
      <w:r w:rsidRPr="00A21182">
        <w:rPr>
          <w:rFonts w:ascii="Arial" w:eastAsia="MS PGothic" w:hAnsi="Arial" w:cs="Arial"/>
          <w:szCs w:val="24"/>
          <w:lang w:val="ja-JP"/>
        </w:rPr>
        <w:t>パートナーが提供する、その受講券が使用できる特定のサービスの種類に対してのみ有効です。受講券は、世界各国のどの計画サービス</w:t>
      </w:r>
      <w:r w:rsidRPr="00A21182">
        <w:rPr>
          <w:rFonts w:ascii="Arial" w:eastAsia="MS PGothic" w:hAnsi="Arial" w:cs="Arial"/>
          <w:szCs w:val="24"/>
          <w:lang w:val="ja-JP"/>
        </w:rPr>
        <w:t xml:space="preserve"> </w:t>
      </w:r>
      <w:r w:rsidRPr="00A21182">
        <w:rPr>
          <w:rFonts w:ascii="Arial" w:eastAsia="MS PGothic" w:hAnsi="Arial" w:cs="Arial"/>
          <w:szCs w:val="24"/>
          <w:lang w:val="ja-JP"/>
        </w:rPr>
        <w:t>パートナーにおいてもご利用いただけます。参加方法はさまざまです。計画サービス</w:t>
      </w:r>
      <w:r w:rsidRPr="00A21182">
        <w:rPr>
          <w:rFonts w:ascii="Arial" w:eastAsia="MS PGothic" w:hAnsi="Arial" w:cs="Arial"/>
          <w:szCs w:val="24"/>
          <w:lang w:val="ja-JP"/>
        </w:rPr>
        <w:t xml:space="preserve"> </w:t>
      </w:r>
      <w:r w:rsidRPr="00A21182">
        <w:rPr>
          <w:rFonts w:ascii="Arial" w:eastAsia="MS PGothic" w:hAnsi="Arial" w:cs="Arial"/>
          <w:szCs w:val="24"/>
          <w:lang w:val="ja-JP"/>
        </w:rPr>
        <w:t>パートナーは、提供地域のキャンセル</w:t>
      </w:r>
      <w:r w:rsidRPr="00A21182">
        <w:rPr>
          <w:rFonts w:ascii="Arial" w:eastAsia="MS PGothic" w:hAnsi="Arial" w:cs="Arial"/>
          <w:szCs w:val="24"/>
          <w:lang w:val="ja-JP"/>
        </w:rPr>
        <w:t xml:space="preserve"> </w:t>
      </w:r>
      <w:r w:rsidRPr="00A21182">
        <w:rPr>
          <w:rFonts w:ascii="Arial" w:eastAsia="MS PGothic" w:hAnsi="Arial" w:cs="Arial"/>
          <w:szCs w:val="24"/>
          <w:lang w:val="ja-JP"/>
        </w:rPr>
        <w:t>ポリシーに従ってサービスをキャンセルすることができます。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w:t>
      </w:r>
      <w:r w:rsidRPr="00A21182">
        <w:rPr>
          <w:rFonts w:ascii="Arial" w:eastAsia="MS PGothic" w:hAnsi="Arial" w:cs="Arial"/>
          <w:szCs w:val="24"/>
          <w:lang w:val="ja-JP"/>
        </w:rPr>
        <w:t xml:space="preserve"> SA </w:t>
      </w:r>
      <w:r w:rsidRPr="00A21182">
        <w:rPr>
          <w:rFonts w:ascii="Arial" w:eastAsia="MS PGothic" w:hAnsi="Arial" w:cs="Arial"/>
          <w:szCs w:val="24"/>
          <w:lang w:val="ja-JP"/>
        </w:rPr>
        <w:t>の有効期間中に割り当てられなければいけません。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受講券の有効期間は、</w:t>
      </w:r>
      <w:r w:rsidRPr="00A21182">
        <w:rPr>
          <w:rFonts w:ascii="Arial" w:eastAsia="MS PGothic" w:hAnsi="Arial" w:cs="Arial"/>
          <w:szCs w:val="24"/>
        </w:rPr>
        <w:t xml:space="preserve">SA </w:t>
      </w:r>
      <w:r w:rsidRPr="00A21182">
        <w:rPr>
          <w:rFonts w:ascii="Arial" w:eastAsia="MS PGothic" w:hAnsi="Arial" w:cs="Arial"/>
          <w:szCs w:val="24"/>
          <w:lang w:val="ja-JP"/>
        </w:rPr>
        <w:t>の有効期間に関係なく、割り当て日から</w:t>
      </w:r>
      <w:r w:rsidRPr="00A21182">
        <w:rPr>
          <w:rFonts w:ascii="Arial" w:eastAsia="MS PGothic" w:hAnsi="Arial" w:cs="Arial"/>
          <w:szCs w:val="24"/>
        </w:rPr>
        <w:t xml:space="preserve"> 180 </w:t>
      </w:r>
      <w:r w:rsidRPr="00A21182">
        <w:rPr>
          <w:rFonts w:ascii="Arial" w:eastAsia="MS PGothic" w:hAnsi="Arial" w:cs="Arial"/>
          <w:szCs w:val="24"/>
          <w:lang w:val="ja-JP"/>
        </w:rPr>
        <w:t>日間です。すべてのサービスは、受講券の有効期限までに提供</w:t>
      </w:r>
      <w:r w:rsidRPr="00A21182">
        <w:rPr>
          <w:rFonts w:ascii="Arial" w:eastAsia="MS PGothic" w:hAnsi="Arial" w:cs="Arial"/>
          <w:szCs w:val="24"/>
          <w:lang w:val="ja-JP"/>
        </w:rPr>
        <w:t xml:space="preserve"> (</w:t>
      </w:r>
      <w:r w:rsidRPr="00A21182">
        <w:rPr>
          <w:rFonts w:ascii="Arial" w:eastAsia="MS PGothic" w:hAnsi="Arial" w:cs="Arial"/>
          <w:szCs w:val="24"/>
          <w:lang w:val="ja-JP"/>
        </w:rPr>
        <w:t>受講券と交換</w:t>
      </w:r>
      <w:r w:rsidRPr="00A21182">
        <w:rPr>
          <w:rFonts w:ascii="Arial" w:eastAsia="MS PGothic" w:hAnsi="Arial" w:cs="Arial"/>
          <w:szCs w:val="24"/>
          <w:lang w:val="ja-JP"/>
        </w:rPr>
        <w:t xml:space="preserve">) </w:t>
      </w:r>
      <w:r w:rsidRPr="00A21182">
        <w:rPr>
          <w:rFonts w:ascii="Arial" w:eastAsia="MS PGothic" w:hAnsi="Arial" w:cs="Arial"/>
          <w:szCs w:val="24"/>
          <w:lang w:val="ja-JP"/>
        </w:rPr>
        <w:t>されるものとします。</w:t>
      </w:r>
      <w:r w:rsidRPr="00A21182">
        <w:rPr>
          <w:rFonts w:ascii="Arial" w:eastAsia="MS PGothic" w:hAnsi="Arial" w:cs="Arial"/>
          <w:szCs w:val="24"/>
          <w:lang w:val="ja-JP"/>
        </w:rPr>
        <w:t xml:space="preserve">SA </w:t>
      </w:r>
      <w:r w:rsidRPr="00A21182">
        <w:rPr>
          <w:rFonts w:ascii="Arial" w:eastAsia="MS PGothic" w:hAnsi="Arial" w:cs="Arial"/>
          <w:szCs w:val="24"/>
          <w:lang w:val="ja-JP"/>
        </w:rPr>
        <w:t>の期間満了より前に有効期限が切れた受講券は、利用可能な計画サービスの日数としてプールされます。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計画サービスの利用に同意することによって、お客様は利用の終了時に品質の保証を目的とした調査を受け入れることに同意したものとします。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上の表は、</w:t>
      </w:r>
      <w:r w:rsidRPr="00A21182">
        <w:rPr>
          <w:rFonts w:ascii="Arial" w:eastAsia="MS PGothic" w:hAnsi="Arial" w:cs="Arial"/>
          <w:szCs w:val="24"/>
        </w:rPr>
        <w:t xml:space="preserve">1 </w:t>
      </w:r>
      <w:r w:rsidRPr="00A21182">
        <w:rPr>
          <w:rFonts w:ascii="Arial" w:eastAsia="MS PGothic" w:hAnsi="Arial" w:cs="Arial"/>
          <w:szCs w:val="24"/>
          <w:lang w:val="ja-JP"/>
        </w:rPr>
        <w:t>つの購入アカウントでの</w:t>
      </w:r>
      <w:r w:rsidRPr="00A21182">
        <w:rPr>
          <w:rFonts w:ascii="Arial" w:eastAsia="MS PGothic" w:hAnsi="Arial" w:cs="Arial"/>
          <w:szCs w:val="24"/>
        </w:rPr>
        <w:t xml:space="preserve"> 3 </w:t>
      </w:r>
      <w:r w:rsidRPr="00A21182">
        <w:rPr>
          <w:rFonts w:ascii="Arial" w:eastAsia="MS PGothic" w:hAnsi="Arial" w:cs="Arial"/>
          <w:szCs w:val="24"/>
          <w:lang w:val="ja-JP"/>
        </w:rPr>
        <w:t>年間の購入に基づいて利用できる計画サービスの日数を示しています。</w:t>
      </w:r>
      <w:r w:rsidRPr="00A21182">
        <w:rPr>
          <w:rFonts w:ascii="Arial" w:eastAsia="MS PGothic" w:hAnsi="Arial" w:cs="Arial"/>
          <w:szCs w:val="24"/>
          <w:lang w:val="ja-JP"/>
        </w:rPr>
        <w:t xml:space="preserve">SA </w:t>
      </w:r>
      <w:r w:rsidRPr="00A21182">
        <w:rPr>
          <w:rFonts w:ascii="Arial" w:eastAsia="MS PGothic" w:hAnsi="Arial" w:cs="Arial"/>
          <w:szCs w:val="24"/>
          <w:lang w:val="ja-JP"/>
        </w:rPr>
        <w:t>の適用範囲期間が</w:t>
      </w:r>
      <w:r w:rsidRPr="00A21182">
        <w:rPr>
          <w:rFonts w:ascii="Arial" w:eastAsia="MS PGothic" w:hAnsi="Arial" w:cs="Arial"/>
          <w:szCs w:val="24"/>
          <w:lang w:val="ja-JP"/>
        </w:rPr>
        <w:t xml:space="preserve"> 3 </w:t>
      </w:r>
      <w:r w:rsidRPr="00A21182">
        <w:rPr>
          <w:rFonts w:ascii="Arial" w:eastAsia="MS PGothic" w:hAnsi="Arial" w:cs="Arial"/>
          <w:szCs w:val="24"/>
          <w:lang w:val="ja-JP"/>
        </w:rPr>
        <w:t>年未満の場合、お客様が利用できる計画サービスの日数は、それに応じて比例配分されます。</w:t>
      </w:r>
    </w:p>
    <w:p w:rsidR="00C8761D" w:rsidRPr="00A21182" w:rsidRDefault="00C8761D">
      <w:pPr>
        <w:pStyle w:val="ProductList-Body"/>
        <w:rPr>
          <w:rFonts w:ascii="Arial" w:eastAsia="MS PGothic" w:hAnsi="Arial" w:cs="Arial"/>
          <w:color w:val="58595B"/>
          <w:szCs w:val="24"/>
        </w:rPr>
      </w:pPr>
    </w:p>
    <w:p w:rsidR="00C8761D" w:rsidRPr="00A21182" w:rsidRDefault="00C8761D">
      <w:pPr>
        <w:pStyle w:val="ProductList-Body"/>
        <w:rPr>
          <w:rFonts w:ascii="Arial" w:eastAsia="MS PGothic" w:hAnsi="Arial" w:cs="Arial"/>
          <w:color w:val="58595B"/>
          <w:szCs w:val="24"/>
        </w:rPr>
      </w:pPr>
      <w:bookmarkStart w:id="22" w:name="_Enhanced_Edition_Benefits"/>
      <w:r w:rsidRPr="00A21182">
        <w:rPr>
          <w:rFonts w:ascii="Arial" w:eastAsia="MS PGothic" w:hAnsi="Arial" w:cs="Arial"/>
          <w:color w:val="58595B"/>
          <w:szCs w:val="24"/>
          <w:lang w:val="ja-JP"/>
        </w:rPr>
        <w:t>利用の終了時に計画サービス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パートナーからマイクロソフトに提出された成果物は、マイクロソフトにより品質の保証を目的として使用される場合があります。また、この目的のためにお客様担当のマイクロソフトのアカウント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チームと共有される場合があります。</w:t>
      </w:r>
    </w:p>
    <w:p w:rsidR="00C8761D" w:rsidRPr="00A21182" w:rsidRDefault="00C8761D">
      <w:pPr>
        <w:pStyle w:val="Heading2"/>
        <w:rPr>
          <w:rFonts w:ascii="Arial" w:eastAsia="MS PGothic" w:hAnsi="Arial" w:cs="Arial"/>
          <w:bCs w:val="0"/>
          <w:szCs w:val="24"/>
        </w:rPr>
      </w:pPr>
      <w:bookmarkStart w:id="23" w:name="_トレーニング受講券"/>
      <w:bookmarkStart w:id="24" w:name="_Toc402875627"/>
      <w:bookmarkEnd w:id="22"/>
      <w:bookmarkEnd w:id="23"/>
      <w:r w:rsidRPr="00A21182">
        <w:rPr>
          <w:rFonts w:ascii="Arial" w:eastAsia="MS PGothic" w:hAnsi="Arial" w:cs="Arial"/>
          <w:bCs w:val="0"/>
          <w:szCs w:val="24"/>
          <w:lang w:val="ja-JP"/>
        </w:rPr>
        <w:t>トレーニング受講券</w:t>
      </w:r>
      <w:bookmarkEnd w:id="24"/>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お客様がアプリケーション製品群またはシステム製品群でソフトウェア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メンバーシップ</w:t>
      </w:r>
      <w:r w:rsidRPr="00A21182">
        <w:rPr>
          <w:rFonts w:ascii="Arial" w:eastAsia="MS PGothic" w:hAnsi="Arial" w:cs="Arial"/>
          <w:color w:val="58595B"/>
          <w:szCs w:val="24"/>
        </w:rPr>
        <w:t xml:space="preserve"> (SAM) </w:t>
      </w:r>
      <w:r w:rsidRPr="00A21182">
        <w:rPr>
          <w:rFonts w:ascii="Arial" w:eastAsia="MS PGothic" w:hAnsi="Arial" w:cs="Arial"/>
          <w:color w:val="58595B"/>
          <w:szCs w:val="24"/>
          <w:lang w:val="ja-JP"/>
        </w:rPr>
        <w:t>を選択した場合、マイクロソフトのトレーニング受講券をご利用いただけます。これらの受講券では、</w:t>
      </w:r>
      <w:r w:rsidRPr="00A21182">
        <w:rPr>
          <w:rFonts w:ascii="Arial" w:eastAsia="MS PGothic" w:hAnsi="Arial" w:cs="Arial"/>
          <w:color w:val="58595B"/>
          <w:szCs w:val="24"/>
          <w:lang w:val="ja-JP"/>
        </w:rPr>
        <w:t xml:space="preserve">Learning </w:t>
      </w:r>
      <w:r w:rsidRPr="00A21182">
        <w:rPr>
          <w:rFonts w:ascii="Arial" w:eastAsia="MS PGothic" w:hAnsi="Arial" w:cs="Arial"/>
          <w:color w:val="58595B"/>
          <w:szCs w:val="24"/>
          <w:lang w:val="ja-JP"/>
        </w:rPr>
        <w:t>コンピテンシーを取得したマイクロソフト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パートナー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マイクロソフト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ラーニング</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パートナー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のコースを特定の日数受講できます。</w:t>
      </w:r>
    </w:p>
    <w:p w:rsidR="00C8761D" w:rsidRPr="00A21182" w:rsidRDefault="00C8761D">
      <w:pPr>
        <w:pStyle w:val="ProductList-Body"/>
        <w:spacing w:before="120" w:after="120"/>
        <w:rPr>
          <w:rFonts w:ascii="Arial" w:eastAsia="MS PGothic" w:hAnsi="Arial" w:cs="Arial"/>
          <w:sz w:val="12"/>
          <w:szCs w:val="24"/>
        </w:rPr>
      </w:pPr>
      <w:r w:rsidRPr="00A21182">
        <w:rPr>
          <w:rFonts w:ascii="Arial" w:eastAsia="MS PGothic" w:hAnsi="Arial" w:cs="Arial"/>
          <w:color w:val="58595B"/>
          <w:szCs w:val="24"/>
          <w:lang w:val="ja-JP"/>
        </w:rPr>
        <w:lastRenderedPageBreak/>
        <w:t>以下に示すように、利用可能なトレーニング受講者の日数は、購入アカウントを通じて獲得した合計算出ポイント数に基づきます</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特典のポイント計算方法については、本書の「</w:t>
      </w:r>
      <w:r w:rsidRPr="00A21182">
        <w:rPr>
          <w:rFonts w:ascii="Arial" w:eastAsia="MS PGothic" w:hAnsi="Arial" w:cs="Arial"/>
          <w:color w:val="58595B"/>
          <w:szCs w:val="24"/>
        </w:rPr>
        <w:t xml:space="preserve">MPSA </w:t>
      </w:r>
      <w:r w:rsidRPr="00A21182">
        <w:rPr>
          <w:rFonts w:ascii="Arial" w:eastAsia="MS PGothic" w:hAnsi="Arial" w:cs="Arial"/>
          <w:color w:val="58595B"/>
          <w:szCs w:val="24"/>
          <w:lang w:val="ja-JP"/>
        </w:rPr>
        <w:t>のソフトウェア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アシュアランス特典のポイント計算」を参照してください</w:t>
      </w:r>
      <w:r w:rsidRPr="00A21182">
        <w:rPr>
          <w:rFonts w:ascii="Arial" w:eastAsia="MS PGothic" w:hAnsi="Arial" w:cs="Arial"/>
          <w:color w:val="58595B"/>
          <w:szCs w:val="24"/>
        </w:rPr>
        <w:t>)</w:t>
      </w:r>
      <w:r w:rsidRPr="00A21182">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198"/>
        <w:gridCol w:w="2382"/>
        <w:gridCol w:w="1890"/>
      </w:tblGrid>
      <w:tr w:rsidR="00C8761D" w:rsidRPr="00A21182">
        <w:trPr>
          <w:cantSplit/>
          <w:tblHeader/>
        </w:trPr>
        <w:tc>
          <w:tcPr>
            <w:tcW w:w="3198" w:type="dxa"/>
            <w:shd w:val="clear" w:color="auto" w:fill="5F497A"/>
            <w:vAlign w:val="center"/>
          </w:tcPr>
          <w:p w:rsidR="00C8761D" w:rsidRPr="00A21182" w:rsidRDefault="00C8761D" w:rsidP="00167E4A">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 xml:space="preserve">SAM </w:t>
            </w:r>
            <w:r w:rsidRPr="00A21182">
              <w:rPr>
                <w:rFonts w:ascii="Arial" w:eastAsia="MS PGothic" w:hAnsi="Arial" w:cs="Arial"/>
                <w:color w:val="FFFFFF"/>
                <w:szCs w:val="24"/>
                <w:lang w:val="ja-JP"/>
              </w:rPr>
              <w:t>によるポイント数</w:t>
            </w:r>
          </w:p>
        </w:tc>
        <w:tc>
          <w:tcPr>
            <w:tcW w:w="2382" w:type="dxa"/>
            <w:shd w:val="clear" w:color="auto" w:fill="5F497A"/>
            <w:vAlign w:val="center"/>
          </w:tcPr>
          <w:p w:rsidR="00C8761D" w:rsidRPr="00A21182" w:rsidRDefault="00C8761D">
            <w:pPr>
              <w:pStyle w:val="ProductList-Body"/>
              <w:spacing w:before="20" w:after="20"/>
              <w:jc w:val="center"/>
              <w:rPr>
                <w:rFonts w:ascii="Arial" w:eastAsia="MS PGothic" w:hAnsi="Arial" w:cs="Arial"/>
                <w:szCs w:val="24"/>
              </w:rPr>
            </w:pPr>
            <w:r w:rsidRPr="00A21182">
              <w:rPr>
                <w:rFonts w:ascii="Arial" w:eastAsia="MS PGothic" w:hAnsi="Arial" w:cs="Arial"/>
                <w:color w:val="FFFFFF"/>
                <w:szCs w:val="24"/>
                <w:lang w:val="ja-JP"/>
              </w:rPr>
              <w:t>アプリケーション製品群の製品の受講券の日数</w:t>
            </w:r>
          </w:p>
        </w:tc>
        <w:tc>
          <w:tcPr>
            <w:tcW w:w="1890" w:type="dxa"/>
            <w:shd w:val="clear" w:color="auto" w:fill="5F497A"/>
            <w:vAlign w:val="center"/>
          </w:tcPr>
          <w:p w:rsidR="00C8761D" w:rsidRPr="00A21182" w:rsidRDefault="00C8761D">
            <w:pPr>
              <w:pStyle w:val="ProductList-Body"/>
              <w:spacing w:before="20" w:after="20"/>
              <w:jc w:val="center"/>
              <w:rPr>
                <w:rFonts w:ascii="Arial" w:eastAsia="MS PGothic" w:hAnsi="Arial" w:cs="Arial"/>
                <w:szCs w:val="24"/>
              </w:rPr>
            </w:pPr>
            <w:r w:rsidRPr="00A21182">
              <w:rPr>
                <w:rFonts w:ascii="Arial" w:eastAsia="MS PGothic" w:hAnsi="Arial" w:cs="Arial"/>
                <w:color w:val="FFFFFF"/>
                <w:szCs w:val="24"/>
                <w:lang w:val="ja-JP"/>
              </w:rPr>
              <w:t>システム製品群の製品の受講券の日数</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50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w:t>
            </w:r>
          </w:p>
        </w:tc>
      </w:tr>
      <w:tr w:rsidR="00C8761D" w:rsidRPr="00A21182">
        <w:trPr>
          <w:cantSplit/>
          <w:trHeight w:val="70"/>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149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150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6</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249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8</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250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2,399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10</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2,400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5,999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15</w:t>
            </w:r>
          </w:p>
        </w:tc>
      </w:tr>
      <w:tr w:rsidR="00C8761D" w:rsidRPr="00A21182">
        <w:trPr>
          <w:cantSplit/>
          <w:trHeight w:val="51"/>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6,000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14,999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50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25</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15,000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29,999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110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55</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30,000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49,999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160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80</w:t>
            </w:r>
          </w:p>
        </w:tc>
      </w:tr>
      <w:tr w:rsidR="00C8761D" w:rsidRPr="00A21182">
        <w:trPr>
          <w:cantSplit/>
        </w:trPr>
        <w:tc>
          <w:tcPr>
            <w:tcW w:w="3198" w:type="dxa"/>
            <w:vAlign w:val="center"/>
          </w:tcPr>
          <w:p w:rsidR="00C8761D" w:rsidRPr="00A21182" w:rsidRDefault="00C8761D">
            <w:pPr>
              <w:pStyle w:val="ProductList-Body"/>
              <w:tabs>
                <w:tab w:val="clear" w:pos="158"/>
                <w:tab w:val="left" w:pos="162"/>
              </w:tabs>
              <w:rPr>
                <w:rFonts w:ascii="Arial" w:eastAsia="MS PGothic" w:hAnsi="Arial" w:cs="Arial"/>
                <w:color w:val="58595B"/>
                <w:szCs w:val="24"/>
              </w:rPr>
            </w:pPr>
            <w:r w:rsidRPr="00A21182">
              <w:rPr>
                <w:rFonts w:ascii="Arial" w:eastAsia="MS PGothic" w:hAnsi="Arial" w:cs="Arial"/>
                <w:color w:val="58595B"/>
                <w:szCs w:val="24"/>
              </w:rPr>
              <w:t xml:space="preserve">50,000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99,999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250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125</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100,000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199,999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400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200</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200,000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399,999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600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300</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400,000 </w:t>
            </w:r>
            <w:r w:rsidRPr="00A21182">
              <w:rPr>
                <w:rFonts w:ascii="Arial" w:eastAsia="MS PGothic" w:hAnsi="Arial" w:cs="Arial"/>
                <w:color w:val="58595B"/>
                <w:szCs w:val="24"/>
              </w:rPr>
              <w:t>～</w:t>
            </w:r>
            <w:r w:rsidRPr="00A21182">
              <w:rPr>
                <w:rFonts w:ascii="Arial" w:eastAsia="MS PGothic" w:hAnsi="Arial" w:cs="Arial"/>
                <w:color w:val="58595B"/>
                <w:szCs w:val="24"/>
              </w:rPr>
              <w:t xml:space="preserve"> 599,999</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800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400</w:t>
            </w:r>
          </w:p>
        </w:tc>
      </w:tr>
      <w:tr w:rsidR="00C8761D" w:rsidRPr="00A21182">
        <w:trPr>
          <w:cantSplit/>
        </w:trPr>
        <w:tc>
          <w:tcPr>
            <w:tcW w:w="3198" w:type="dxa"/>
            <w:vAlign w:val="cente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noProof/>
                <w:color w:val="58595B"/>
                <w:szCs w:val="24"/>
              </w:rPr>
              <w:t xml:space="preserve">600,000 </w:t>
            </w:r>
            <w:r w:rsidRPr="00A21182">
              <w:rPr>
                <w:rFonts w:ascii="Arial" w:eastAsia="MS PGothic" w:hAnsi="Arial" w:cs="Arial"/>
                <w:noProof/>
                <w:color w:val="58595B"/>
                <w:szCs w:val="24"/>
              </w:rPr>
              <w:t>以上</w:t>
            </w:r>
          </w:p>
        </w:tc>
        <w:tc>
          <w:tcPr>
            <w:tcW w:w="2382"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1,400</w:t>
            </w:r>
          </w:p>
        </w:tc>
        <w:tc>
          <w:tcPr>
            <w:tcW w:w="189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700</w:t>
            </w:r>
          </w:p>
        </w:tc>
      </w:tr>
    </w:tbl>
    <w:p w:rsidR="00C8761D" w:rsidRPr="00A21182" w:rsidRDefault="00C8761D">
      <w:pPr>
        <w:pStyle w:val="Thirdheading"/>
        <w:rPr>
          <w:rFonts w:ascii="Arial" w:eastAsia="MS PGothic" w:hAnsi="Arial" w:cs="Arial"/>
          <w:b/>
          <w:color w:val="8064A2"/>
          <w:sz w:val="18"/>
        </w:rPr>
      </w:pPr>
      <w:r w:rsidRPr="00A21182">
        <w:rPr>
          <w:rFonts w:ascii="Arial" w:eastAsia="MS PGothic" w:hAnsi="Arial" w:cs="Arial"/>
          <w:b/>
          <w:color w:val="8064A2"/>
          <w:sz w:val="18"/>
          <w:lang w:val="ja-JP"/>
        </w:rPr>
        <w:t>トレーニング受講券の日数の使用</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コースによっては一部の言語で利用できない場合があります。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パートナー固有のポリシーおよび使用条件が適用されます。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特典の管理者は、マイクロソフト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パートナーにより設定されたクラスのキャンセル期限日まで、ステータスが割り当て済みになっている受講の取り消しを行うことができます。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受講券に含まれないコース日数に対しては、トレーニングの受講者に料金を負担していただきます。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コースの日数より受講券日数の方が多い場合は、余った日数を蓄えて、特典の管理者がこれを再度割り当てることができます。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速習コースでは、通常のコースの日数に相当する日数分の受講券が必要となります。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受講券は、認定されたコースについて、マイクロソフト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パートナーによるインストラクター指導のトレーニングの日数にのみ交換されます。カスタム</w:t>
      </w:r>
      <w:r w:rsidRPr="00A21182">
        <w:rPr>
          <w:rFonts w:ascii="Arial" w:eastAsia="MS PGothic" w:hAnsi="Arial" w:cs="Arial"/>
          <w:szCs w:val="24"/>
          <w:lang w:val="ja-JP"/>
        </w:rPr>
        <w:t xml:space="preserve"> </w:t>
      </w:r>
      <w:r w:rsidRPr="00A21182">
        <w:rPr>
          <w:rFonts w:ascii="Arial" w:eastAsia="MS PGothic" w:hAnsi="Arial" w:cs="Arial"/>
          <w:szCs w:val="24"/>
          <w:lang w:val="ja-JP"/>
        </w:rPr>
        <w:t>コース</w:t>
      </w:r>
      <w:r w:rsidRPr="00A21182">
        <w:rPr>
          <w:rFonts w:ascii="Arial" w:eastAsia="MS PGothic" w:hAnsi="Arial" w:cs="Arial"/>
          <w:szCs w:val="24"/>
          <w:lang w:val="ja-JP"/>
        </w:rPr>
        <w:t xml:space="preserve"> (</w:t>
      </w:r>
      <w:r w:rsidRPr="00A21182">
        <w:rPr>
          <w:rFonts w:ascii="Arial" w:eastAsia="MS PGothic" w:hAnsi="Arial" w:cs="Arial"/>
          <w:szCs w:val="24"/>
          <w:lang w:val="ja-JP"/>
        </w:rPr>
        <w:t>認定コースの速習、または認定コースのみを組み合わせたカスタム</w:t>
      </w:r>
      <w:r w:rsidRPr="00A21182">
        <w:rPr>
          <w:rFonts w:ascii="Arial" w:eastAsia="MS PGothic" w:hAnsi="Arial" w:cs="Arial"/>
          <w:szCs w:val="24"/>
          <w:lang w:val="ja-JP"/>
        </w:rPr>
        <w:t xml:space="preserve"> </w:t>
      </w:r>
      <w:r w:rsidRPr="00A21182">
        <w:rPr>
          <w:rFonts w:ascii="Arial" w:eastAsia="MS PGothic" w:hAnsi="Arial" w:cs="Arial"/>
          <w:szCs w:val="24"/>
          <w:lang w:val="ja-JP"/>
        </w:rPr>
        <w:t>コース以外</w:t>
      </w:r>
      <w:r w:rsidRPr="00A21182">
        <w:rPr>
          <w:rFonts w:ascii="Arial" w:eastAsia="MS PGothic" w:hAnsi="Arial" w:cs="Arial"/>
          <w:szCs w:val="24"/>
          <w:lang w:val="ja-JP"/>
        </w:rPr>
        <w:t xml:space="preserve">) </w:t>
      </w:r>
      <w:r w:rsidRPr="00A21182">
        <w:rPr>
          <w:rFonts w:ascii="Arial" w:eastAsia="MS PGothic" w:hAnsi="Arial" w:cs="Arial"/>
          <w:szCs w:val="24"/>
          <w:lang w:val="ja-JP"/>
        </w:rPr>
        <w:t>はこれらの受講券では受講できません。認定コースについては、</w:t>
      </w:r>
      <w:hyperlink r:id="rId26" w:history="1">
        <w:r w:rsidRPr="00A21182">
          <w:rPr>
            <w:rStyle w:val="Hyperlink"/>
            <w:rFonts w:ascii="Arial" w:eastAsia="MS PGothic" w:hAnsi="Arial" w:cs="Arial"/>
            <w:szCs w:val="24"/>
            <w:lang w:val="ja-JP"/>
          </w:rPr>
          <w:t>http://www.microsoft.com/learning/sa/training.mspx</w:t>
        </w:r>
      </w:hyperlink>
      <w:r w:rsidRPr="00A21182">
        <w:rPr>
          <w:rFonts w:ascii="Arial" w:eastAsia="MS PGothic" w:hAnsi="Arial" w:cs="Arial"/>
          <w:szCs w:val="24"/>
          <w:lang w:val="ja-JP"/>
        </w:rPr>
        <w:t xml:space="preserve"> </w:t>
      </w:r>
      <w:r w:rsidRPr="00A21182">
        <w:rPr>
          <w:rFonts w:ascii="Arial" w:eastAsia="MS PGothic" w:hAnsi="Arial" w:cs="Arial"/>
          <w:szCs w:val="24"/>
          <w:lang w:val="ja-JP"/>
        </w:rPr>
        <w:t>を参照してください。</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予約されたコースに出席されなかった場合に、そのコースに対する費用として受講券を使用することはできません。出席されなかった場合の費用はすべて、お客様のご負担となります。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受講券は、お客様の組織が認めた個人だけが使用できます。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受講券は、金銭を含む他の有価物とは交換できません。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w:t>
      </w:r>
      <w:r w:rsidRPr="00A21182">
        <w:rPr>
          <w:rFonts w:ascii="Arial" w:eastAsia="MS PGothic" w:hAnsi="Arial" w:cs="Arial"/>
          <w:szCs w:val="24"/>
          <w:lang w:val="ja-JP"/>
        </w:rPr>
        <w:t xml:space="preserve"> SA </w:t>
      </w:r>
      <w:r w:rsidRPr="00A21182">
        <w:rPr>
          <w:rFonts w:ascii="Arial" w:eastAsia="MS PGothic" w:hAnsi="Arial" w:cs="Arial"/>
          <w:szCs w:val="24"/>
          <w:lang w:val="ja-JP"/>
        </w:rPr>
        <w:t>の有効期間中に割り当てられなければいけません。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受講券の有効期間は、</w:t>
      </w:r>
      <w:r w:rsidRPr="00A21182">
        <w:rPr>
          <w:rFonts w:ascii="Arial" w:eastAsia="MS PGothic" w:hAnsi="Arial" w:cs="Arial"/>
          <w:szCs w:val="24"/>
        </w:rPr>
        <w:t xml:space="preserve">SA </w:t>
      </w:r>
      <w:r w:rsidRPr="00A21182">
        <w:rPr>
          <w:rFonts w:ascii="Arial" w:eastAsia="MS PGothic" w:hAnsi="Arial" w:cs="Arial"/>
          <w:szCs w:val="24"/>
          <w:lang w:val="ja-JP"/>
        </w:rPr>
        <w:t>の有効期間に関係なく、割り当て日から</w:t>
      </w:r>
      <w:r w:rsidRPr="00A21182">
        <w:rPr>
          <w:rFonts w:ascii="Arial" w:eastAsia="MS PGothic" w:hAnsi="Arial" w:cs="Arial"/>
          <w:szCs w:val="24"/>
        </w:rPr>
        <w:t xml:space="preserve"> 180 </w:t>
      </w:r>
      <w:r w:rsidRPr="00A21182">
        <w:rPr>
          <w:rFonts w:ascii="Arial" w:eastAsia="MS PGothic" w:hAnsi="Arial" w:cs="Arial"/>
          <w:szCs w:val="24"/>
          <w:lang w:val="ja-JP"/>
        </w:rPr>
        <w:t>日間です。すべてのサービスは、受講券の有効期限までに提供</w:t>
      </w:r>
      <w:r w:rsidRPr="00A21182">
        <w:rPr>
          <w:rFonts w:ascii="Arial" w:eastAsia="MS PGothic" w:hAnsi="Arial" w:cs="Arial"/>
          <w:szCs w:val="24"/>
          <w:lang w:val="ja-JP"/>
        </w:rPr>
        <w:t xml:space="preserve"> (</w:t>
      </w:r>
      <w:r w:rsidRPr="00A21182">
        <w:rPr>
          <w:rFonts w:ascii="Arial" w:eastAsia="MS PGothic" w:hAnsi="Arial" w:cs="Arial"/>
          <w:szCs w:val="24"/>
          <w:lang w:val="ja-JP"/>
        </w:rPr>
        <w:t>トレーニングを提供し、受講券と交換</w:t>
      </w:r>
      <w:r w:rsidRPr="00A21182">
        <w:rPr>
          <w:rFonts w:ascii="Arial" w:eastAsia="MS PGothic" w:hAnsi="Arial" w:cs="Arial"/>
          <w:szCs w:val="24"/>
          <w:lang w:val="ja-JP"/>
        </w:rPr>
        <w:t xml:space="preserve">) </w:t>
      </w:r>
      <w:r w:rsidRPr="00A21182">
        <w:rPr>
          <w:rFonts w:ascii="Arial" w:eastAsia="MS PGothic" w:hAnsi="Arial" w:cs="Arial"/>
          <w:szCs w:val="24"/>
          <w:lang w:val="ja-JP"/>
        </w:rPr>
        <w:t>されるものとします。</w:t>
      </w:r>
      <w:r w:rsidRPr="00A21182">
        <w:rPr>
          <w:rFonts w:ascii="Arial" w:eastAsia="MS PGothic" w:hAnsi="Arial" w:cs="Arial"/>
          <w:szCs w:val="24"/>
          <w:lang w:val="ja-JP"/>
        </w:rPr>
        <w:t xml:space="preserve">SA </w:t>
      </w:r>
      <w:r w:rsidRPr="00A21182">
        <w:rPr>
          <w:rFonts w:ascii="Arial" w:eastAsia="MS PGothic" w:hAnsi="Arial" w:cs="Arial"/>
          <w:szCs w:val="24"/>
          <w:lang w:val="ja-JP"/>
        </w:rPr>
        <w:t>の期間満了より前に有効期限が切れた受講券は、利用可能なトレーニング受講券の日数としてプールされます。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デモンストレーション</w:t>
      </w:r>
      <w:r w:rsidRPr="00A21182">
        <w:rPr>
          <w:rFonts w:ascii="Arial" w:eastAsia="MS PGothic" w:hAnsi="Arial" w:cs="Arial"/>
          <w:szCs w:val="24"/>
        </w:rPr>
        <w:t xml:space="preserve"> </w:t>
      </w:r>
      <w:r w:rsidRPr="00A21182">
        <w:rPr>
          <w:rFonts w:ascii="Arial" w:eastAsia="MS PGothic" w:hAnsi="Arial" w:cs="Arial"/>
          <w:szCs w:val="24"/>
          <w:lang w:val="ja-JP"/>
        </w:rPr>
        <w:t>セッションを除き、トレーニング受講券</w:t>
      </w:r>
      <w:r w:rsidRPr="00A21182">
        <w:rPr>
          <w:rFonts w:ascii="Arial" w:eastAsia="MS PGothic" w:hAnsi="Arial" w:cs="Arial"/>
          <w:szCs w:val="24"/>
        </w:rPr>
        <w:t xml:space="preserve"> 1 </w:t>
      </w:r>
      <w:r w:rsidRPr="00A21182">
        <w:rPr>
          <w:rFonts w:ascii="Arial" w:eastAsia="MS PGothic" w:hAnsi="Arial" w:cs="Arial"/>
          <w:szCs w:val="24"/>
          <w:lang w:val="ja-JP"/>
        </w:rPr>
        <w:t>日は、</w:t>
      </w:r>
      <w:r w:rsidRPr="00A21182">
        <w:rPr>
          <w:rFonts w:ascii="Arial" w:eastAsia="MS PGothic" w:hAnsi="Arial" w:cs="Arial"/>
          <w:szCs w:val="24"/>
        </w:rPr>
        <w:t xml:space="preserve">1 </w:t>
      </w:r>
      <w:r w:rsidRPr="00A21182">
        <w:rPr>
          <w:rFonts w:ascii="Arial" w:eastAsia="MS PGothic" w:hAnsi="Arial" w:cs="Arial"/>
          <w:szCs w:val="24"/>
          <w:lang w:val="ja-JP"/>
        </w:rPr>
        <w:t>トレーニング</w:t>
      </w:r>
      <w:r w:rsidRPr="00A21182">
        <w:rPr>
          <w:rFonts w:ascii="Arial" w:eastAsia="MS PGothic" w:hAnsi="Arial" w:cs="Arial"/>
          <w:szCs w:val="24"/>
        </w:rPr>
        <w:t xml:space="preserve"> </w:t>
      </w:r>
      <w:r w:rsidRPr="00A21182">
        <w:rPr>
          <w:rFonts w:ascii="Arial" w:eastAsia="MS PGothic" w:hAnsi="Arial" w:cs="Arial"/>
          <w:szCs w:val="24"/>
          <w:lang w:val="ja-JP"/>
        </w:rPr>
        <w:t>セッション日に相当します。デモンストレーション</w:t>
      </w:r>
      <w:r w:rsidRPr="00A21182">
        <w:rPr>
          <w:rFonts w:ascii="Arial" w:eastAsia="MS PGothic" w:hAnsi="Arial" w:cs="Arial"/>
          <w:szCs w:val="24"/>
          <w:lang w:val="ja-JP"/>
        </w:rPr>
        <w:t xml:space="preserve"> </w:t>
      </w:r>
      <w:r w:rsidRPr="00A21182">
        <w:rPr>
          <w:rFonts w:ascii="Arial" w:eastAsia="MS PGothic" w:hAnsi="Arial" w:cs="Arial"/>
          <w:szCs w:val="24"/>
          <w:lang w:val="ja-JP"/>
        </w:rPr>
        <w:t>セッションについては、トレーニング受講券</w:t>
      </w:r>
      <w:r w:rsidRPr="00A21182">
        <w:rPr>
          <w:rFonts w:ascii="Arial" w:eastAsia="MS PGothic" w:hAnsi="Arial" w:cs="Arial"/>
          <w:szCs w:val="24"/>
          <w:lang w:val="ja-JP"/>
        </w:rPr>
        <w:t xml:space="preserve"> 1 </w:t>
      </w:r>
      <w:r w:rsidRPr="00A21182">
        <w:rPr>
          <w:rFonts w:ascii="Arial" w:eastAsia="MS PGothic" w:hAnsi="Arial" w:cs="Arial"/>
          <w:szCs w:val="24"/>
          <w:lang w:val="ja-JP"/>
        </w:rPr>
        <w:t>日は、デモンストレーション</w:t>
      </w:r>
      <w:r w:rsidRPr="00A21182">
        <w:rPr>
          <w:rFonts w:ascii="Arial" w:eastAsia="MS PGothic" w:hAnsi="Arial" w:cs="Arial"/>
          <w:szCs w:val="24"/>
          <w:lang w:val="ja-JP"/>
        </w:rPr>
        <w:t xml:space="preserve"> </w:t>
      </w:r>
      <w:r w:rsidRPr="00A21182">
        <w:rPr>
          <w:rFonts w:ascii="Arial" w:eastAsia="MS PGothic" w:hAnsi="Arial" w:cs="Arial"/>
          <w:szCs w:val="24"/>
          <w:lang w:val="ja-JP"/>
        </w:rPr>
        <w:t>セッション</w:t>
      </w:r>
      <w:r w:rsidRPr="00A21182">
        <w:rPr>
          <w:rFonts w:ascii="Arial" w:eastAsia="MS PGothic" w:hAnsi="Arial" w:cs="Arial"/>
          <w:szCs w:val="24"/>
          <w:lang w:val="ja-JP"/>
        </w:rPr>
        <w:t xml:space="preserve"> 1 </w:t>
      </w:r>
      <w:r w:rsidRPr="00A21182">
        <w:rPr>
          <w:rFonts w:ascii="Arial" w:eastAsia="MS PGothic" w:hAnsi="Arial" w:cs="Arial"/>
          <w:szCs w:val="24"/>
          <w:lang w:val="ja-JP"/>
        </w:rPr>
        <w:t>回に相当します。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お客様はトレーニング受講券を、</w:t>
      </w:r>
      <w:r w:rsidRPr="00A21182">
        <w:rPr>
          <w:rFonts w:ascii="Arial" w:eastAsia="MS PGothic" w:hAnsi="Arial" w:cs="Arial"/>
          <w:szCs w:val="24"/>
        </w:rPr>
        <w:t xml:space="preserve">4 </w:t>
      </w:r>
      <w:r w:rsidRPr="00A21182">
        <w:rPr>
          <w:rFonts w:ascii="Arial" w:eastAsia="MS PGothic" w:hAnsi="Arial" w:cs="Arial"/>
          <w:szCs w:val="24"/>
          <w:lang w:val="ja-JP"/>
        </w:rPr>
        <w:t>回以上のデモンストレーション</w:t>
      </w:r>
      <w:r w:rsidRPr="00A21182">
        <w:rPr>
          <w:rFonts w:ascii="Arial" w:eastAsia="MS PGothic" w:hAnsi="Arial" w:cs="Arial"/>
          <w:szCs w:val="24"/>
        </w:rPr>
        <w:t xml:space="preserve"> </w:t>
      </w:r>
      <w:r w:rsidRPr="00A21182">
        <w:rPr>
          <w:rFonts w:ascii="Arial" w:eastAsia="MS PGothic" w:hAnsi="Arial" w:cs="Arial"/>
          <w:szCs w:val="24"/>
          <w:lang w:val="ja-JP"/>
        </w:rPr>
        <w:t>セッションと引き換える必要があります。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デモンストレーション</w:t>
      </w:r>
      <w:r w:rsidRPr="00A21182">
        <w:rPr>
          <w:rFonts w:ascii="Arial" w:eastAsia="MS PGothic" w:hAnsi="Arial" w:cs="Arial"/>
          <w:szCs w:val="24"/>
        </w:rPr>
        <w:t xml:space="preserve"> </w:t>
      </w:r>
      <w:r w:rsidRPr="00A21182">
        <w:rPr>
          <w:rFonts w:ascii="Arial" w:eastAsia="MS PGothic" w:hAnsi="Arial" w:cs="Arial"/>
          <w:szCs w:val="24"/>
          <w:lang w:val="ja-JP"/>
        </w:rPr>
        <w:t>セッションと引き換えたトレーニング受講券は、他のトレーニング</w:t>
      </w:r>
      <w:r w:rsidRPr="00A21182">
        <w:rPr>
          <w:rFonts w:ascii="Arial" w:eastAsia="MS PGothic" w:hAnsi="Arial" w:cs="Arial"/>
          <w:szCs w:val="24"/>
        </w:rPr>
        <w:t xml:space="preserve"> </w:t>
      </w:r>
      <w:r w:rsidRPr="00A21182">
        <w:rPr>
          <w:rFonts w:ascii="Arial" w:eastAsia="MS PGothic" w:hAnsi="Arial" w:cs="Arial"/>
          <w:szCs w:val="24"/>
          <w:lang w:val="ja-JP"/>
        </w:rPr>
        <w:t>セッションと引き換えたトレーニング受講券とは異なり、複数の利用者に割り当てることができます。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受講券を使用して、一度に</w:t>
      </w:r>
      <w:r w:rsidRPr="00A21182">
        <w:rPr>
          <w:rFonts w:ascii="Arial" w:eastAsia="MS PGothic" w:hAnsi="Arial" w:cs="Arial"/>
          <w:szCs w:val="24"/>
        </w:rPr>
        <w:t xml:space="preserve"> 1 </w:t>
      </w:r>
      <w:r w:rsidRPr="00A21182">
        <w:rPr>
          <w:rFonts w:ascii="Arial" w:eastAsia="MS PGothic" w:hAnsi="Arial" w:cs="Arial"/>
          <w:szCs w:val="24"/>
          <w:lang w:val="ja-JP"/>
        </w:rPr>
        <w:t>つのマイクロソフト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パートナーによるトレーニングだけを予約できます。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パートナーは、提供地域のキャンセル</w:t>
      </w:r>
      <w:r w:rsidRPr="00A21182">
        <w:rPr>
          <w:rFonts w:ascii="Arial" w:eastAsia="MS PGothic" w:hAnsi="Arial" w:cs="Arial"/>
          <w:szCs w:val="24"/>
        </w:rPr>
        <w:t xml:space="preserve"> </w:t>
      </w:r>
      <w:r w:rsidRPr="00A21182">
        <w:rPr>
          <w:rFonts w:ascii="Arial" w:eastAsia="MS PGothic" w:hAnsi="Arial" w:cs="Arial"/>
          <w:szCs w:val="24"/>
          <w:lang w:val="ja-JP"/>
        </w:rPr>
        <w:t>ポリシーに従って、クラスをキャンセルする権利を保有します。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受講券は、参加しているマイクロソフト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パートナーについてのみ有効です。受講券は、世界各国のどのマイクロソフト</w:t>
      </w:r>
      <w:r w:rsidRPr="00A21182">
        <w:rPr>
          <w:rFonts w:ascii="Arial" w:eastAsia="MS PGothic" w:hAnsi="Arial" w:cs="Arial"/>
          <w:szCs w:val="24"/>
          <w:lang w:val="ja-JP"/>
        </w:rPr>
        <w:t xml:space="preserve"> </w:t>
      </w:r>
      <w:r w:rsidRPr="00A21182">
        <w:rPr>
          <w:rFonts w:ascii="Arial" w:eastAsia="MS PGothic" w:hAnsi="Arial" w:cs="Arial"/>
          <w:szCs w:val="24"/>
          <w:lang w:val="ja-JP"/>
        </w:rPr>
        <w:t>ラーニング</w:t>
      </w:r>
      <w:r w:rsidRPr="00A21182">
        <w:rPr>
          <w:rFonts w:ascii="Arial" w:eastAsia="MS PGothic" w:hAnsi="Arial" w:cs="Arial"/>
          <w:szCs w:val="24"/>
          <w:lang w:val="ja-JP"/>
        </w:rPr>
        <w:t xml:space="preserve"> </w:t>
      </w:r>
      <w:r w:rsidRPr="00A21182">
        <w:rPr>
          <w:rFonts w:ascii="Arial" w:eastAsia="MS PGothic" w:hAnsi="Arial" w:cs="Arial"/>
          <w:szCs w:val="24"/>
          <w:lang w:val="ja-JP"/>
        </w:rPr>
        <w:t>パートナーにおいてもご利用いただけます。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コース</w:t>
      </w:r>
      <w:r w:rsidR="00FC02A5">
        <w:rPr>
          <w:rFonts w:ascii="Arial" w:eastAsia="MS PGothic" w:hAnsi="Arial" w:cs="Arial"/>
          <w:szCs w:val="24"/>
          <w:lang w:val="ja-JP"/>
        </w:rPr>
        <w:t>の支払</w:t>
      </w:r>
      <w:r w:rsidRPr="00A21182">
        <w:rPr>
          <w:rFonts w:ascii="Arial" w:eastAsia="MS PGothic" w:hAnsi="Arial" w:cs="Arial"/>
          <w:szCs w:val="24"/>
          <w:lang w:val="ja-JP"/>
        </w:rPr>
        <w:t>に受講券を使用する場合、コースの最後にマイクロソフト</w:t>
      </w:r>
      <w:r w:rsidRPr="00A21182">
        <w:rPr>
          <w:rFonts w:ascii="Arial" w:eastAsia="MS PGothic" w:hAnsi="Arial" w:cs="Arial"/>
          <w:szCs w:val="24"/>
        </w:rPr>
        <w:t xml:space="preserve"> </w:t>
      </w:r>
      <w:r w:rsidRPr="00A21182">
        <w:rPr>
          <w:rFonts w:ascii="Arial" w:eastAsia="MS PGothic" w:hAnsi="Arial" w:cs="Arial"/>
          <w:szCs w:val="24"/>
          <w:lang w:val="ja-JP"/>
        </w:rPr>
        <w:t>ラーニング</w:t>
      </w:r>
      <w:r w:rsidRPr="00A21182">
        <w:rPr>
          <w:rFonts w:ascii="Arial" w:eastAsia="MS PGothic" w:hAnsi="Arial" w:cs="Arial"/>
          <w:szCs w:val="24"/>
        </w:rPr>
        <w:t xml:space="preserve"> </w:t>
      </w:r>
      <w:r w:rsidRPr="00A21182">
        <w:rPr>
          <w:rFonts w:ascii="Arial" w:eastAsia="MS PGothic" w:hAnsi="Arial" w:cs="Arial"/>
          <w:szCs w:val="24"/>
          <w:lang w:val="ja-JP"/>
        </w:rPr>
        <w:t>パートナーにコースに適用する受講券の情報を伝える必要があります。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マイクロソフトは、受講券の紛失、盗難、誤用などに対して責任を負いません。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返品や他の請求に関する調整により、</w:t>
      </w:r>
      <w:r w:rsidRPr="00A21182">
        <w:rPr>
          <w:rFonts w:ascii="Arial" w:eastAsia="MS PGothic" w:hAnsi="Arial" w:cs="Arial"/>
          <w:szCs w:val="24"/>
        </w:rPr>
        <w:t xml:space="preserve">SA </w:t>
      </w:r>
      <w:r w:rsidRPr="00A21182">
        <w:rPr>
          <w:rFonts w:ascii="Arial" w:eastAsia="MS PGothic" w:hAnsi="Arial" w:cs="Arial"/>
          <w:szCs w:val="24"/>
          <w:lang w:val="ja-JP"/>
        </w:rPr>
        <w:t>に含まれる対象となるライセンスの数が減少した場合、お客様が利用できるトレーニング受講券のサービス</w:t>
      </w:r>
      <w:r w:rsidRPr="00A21182">
        <w:rPr>
          <w:rFonts w:ascii="Arial" w:eastAsia="MS PGothic" w:hAnsi="Arial" w:cs="Arial"/>
          <w:szCs w:val="24"/>
        </w:rPr>
        <w:t xml:space="preserve"> </w:t>
      </w:r>
      <w:r w:rsidRPr="00A21182">
        <w:rPr>
          <w:rFonts w:ascii="Arial" w:eastAsia="MS PGothic" w:hAnsi="Arial" w:cs="Arial"/>
          <w:szCs w:val="24"/>
          <w:lang w:val="ja-JP"/>
        </w:rPr>
        <w:t>レベルは低くなります。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受講券は、この特典の対象となる組織のみが利用できます。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受講券で利用できるサービスは、お客様と計画サービス</w:t>
      </w:r>
      <w:r w:rsidRPr="00A21182">
        <w:rPr>
          <w:rFonts w:ascii="Arial" w:eastAsia="MS PGothic" w:hAnsi="Arial" w:cs="Arial"/>
          <w:szCs w:val="24"/>
        </w:rPr>
        <w:t xml:space="preserve"> </w:t>
      </w:r>
      <w:r w:rsidRPr="00A21182">
        <w:rPr>
          <w:rFonts w:ascii="Arial" w:eastAsia="MS PGothic" w:hAnsi="Arial" w:cs="Arial"/>
          <w:szCs w:val="24"/>
          <w:lang w:val="ja-JP"/>
        </w:rPr>
        <w:t>パートナーとの間の契約に基づいて提供されます。マイクロソフトは、サービスに関連して計画サービス</w:t>
      </w:r>
      <w:r w:rsidRPr="00A21182">
        <w:rPr>
          <w:rFonts w:ascii="Arial" w:eastAsia="MS PGothic" w:hAnsi="Arial" w:cs="Arial"/>
          <w:szCs w:val="24"/>
          <w:lang w:val="ja-JP"/>
        </w:rPr>
        <w:t xml:space="preserve"> </w:t>
      </w:r>
      <w:r w:rsidRPr="00A21182">
        <w:rPr>
          <w:rFonts w:ascii="Arial" w:eastAsia="MS PGothic" w:hAnsi="Arial" w:cs="Arial"/>
          <w:szCs w:val="24"/>
          <w:lang w:val="ja-JP"/>
        </w:rPr>
        <w:t>パートナーによって生じたいかなる操作および障害についても一切責任を負わないものとします。</w:t>
      </w:r>
    </w:p>
    <w:p w:rsidR="00C8761D" w:rsidRPr="00A21182" w:rsidRDefault="00C8761D">
      <w:pPr>
        <w:pStyle w:val="BodyText"/>
        <w:numPr>
          <w:ilvl w:val="0"/>
          <w:numId w:val="16"/>
        </w:numPr>
        <w:spacing w:after="0"/>
        <w:rPr>
          <w:rFonts w:ascii="Arial" w:eastAsia="MS PGothic" w:hAnsi="Arial" w:cs="Arial"/>
          <w:szCs w:val="24"/>
        </w:rPr>
      </w:pPr>
      <w:bookmarkStart w:id="25" w:name="_24x7_Problem_Resolution_1"/>
      <w:r w:rsidRPr="00A21182">
        <w:rPr>
          <w:rFonts w:ascii="Arial" w:eastAsia="MS PGothic" w:hAnsi="Arial" w:cs="Arial"/>
          <w:szCs w:val="24"/>
          <w:lang w:val="ja-JP"/>
        </w:rPr>
        <w:t>上の表は、</w:t>
      </w:r>
      <w:r w:rsidRPr="00A21182">
        <w:rPr>
          <w:rFonts w:ascii="Arial" w:eastAsia="MS PGothic" w:hAnsi="Arial" w:cs="Arial"/>
          <w:szCs w:val="24"/>
        </w:rPr>
        <w:t xml:space="preserve">1 </w:t>
      </w:r>
      <w:r w:rsidRPr="00A21182">
        <w:rPr>
          <w:rFonts w:ascii="Arial" w:eastAsia="MS PGothic" w:hAnsi="Arial" w:cs="Arial"/>
          <w:szCs w:val="24"/>
          <w:lang w:val="ja-JP"/>
        </w:rPr>
        <w:t>つの購入アカウントでの</w:t>
      </w:r>
      <w:r w:rsidRPr="00A21182">
        <w:rPr>
          <w:rFonts w:ascii="Arial" w:eastAsia="MS PGothic" w:hAnsi="Arial" w:cs="Arial"/>
          <w:szCs w:val="24"/>
        </w:rPr>
        <w:t xml:space="preserve"> 3 </w:t>
      </w:r>
      <w:r w:rsidRPr="00A21182">
        <w:rPr>
          <w:rFonts w:ascii="Arial" w:eastAsia="MS PGothic" w:hAnsi="Arial" w:cs="Arial"/>
          <w:szCs w:val="24"/>
          <w:lang w:val="ja-JP"/>
        </w:rPr>
        <w:t>年間の購入に基づいて利用できるトレーニングの日数を示しています。</w:t>
      </w:r>
      <w:r w:rsidRPr="00A21182">
        <w:rPr>
          <w:rFonts w:ascii="Arial" w:eastAsia="MS PGothic" w:hAnsi="Arial" w:cs="Arial"/>
          <w:szCs w:val="24"/>
          <w:lang w:val="ja-JP"/>
        </w:rPr>
        <w:t xml:space="preserve">SA </w:t>
      </w:r>
      <w:r w:rsidRPr="00A21182">
        <w:rPr>
          <w:rFonts w:ascii="Arial" w:eastAsia="MS PGothic" w:hAnsi="Arial" w:cs="Arial"/>
          <w:szCs w:val="24"/>
          <w:lang w:val="ja-JP"/>
        </w:rPr>
        <w:t>の適用範囲期間が</w:t>
      </w:r>
      <w:r w:rsidRPr="00A21182">
        <w:rPr>
          <w:rFonts w:ascii="Arial" w:eastAsia="MS PGothic" w:hAnsi="Arial" w:cs="Arial"/>
          <w:szCs w:val="24"/>
          <w:lang w:val="ja-JP"/>
        </w:rPr>
        <w:t xml:space="preserve"> 3 </w:t>
      </w:r>
      <w:r w:rsidRPr="00A21182">
        <w:rPr>
          <w:rFonts w:ascii="Arial" w:eastAsia="MS PGothic" w:hAnsi="Arial" w:cs="Arial"/>
          <w:szCs w:val="24"/>
          <w:lang w:val="ja-JP"/>
        </w:rPr>
        <w:t>年未満の場合、お客様が利用できるトレーニングの日数は、それに応じて比例配分されます。</w:t>
      </w:r>
    </w:p>
    <w:p w:rsidR="00C8761D" w:rsidRPr="00A21182" w:rsidRDefault="00C8761D">
      <w:pPr>
        <w:pStyle w:val="Heading2"/>
        <w:rPr>
          <w:rFonts w:ascii="Arial" w:eastAsia="MS PGothic" w:hAnsi="Arial" w:cs="Arial"/>
          <w:bCs w:val="0"/>
          <w:szCs w:val="24"/>
        </w:rPr>
      </w:pPr>
      <w:bookmarkStart w:id="26" w:name="_年中無休_(24x7)_の技術サポート"/>
      <w:bookmarkStart w:id="27" w:name="_Toc402875628"/>
      <w:bookmarkEnd w:id="25"/>
      <w:bookmarkEnd w:id="26"/>
      <w:r w:rsidRPr="00A21182">
        <w:rPr>
          <w:rFonts w:ascii="Arial" w:eastAsia="MS PGothic" w:hAnsi="Arial" w:cs="Arial"/>
          <w:bCs w:val="0"/>
          <w:szCs w:val="24"/>
          <w:lang w:val="ja-JP"/>
        </w:rPr>
        <w:lastRenderedPageBreak/>
        <w:t>年中無休</w:t>
      </w:r>
      <w:r w:rsidRPr="00A21182">
        <w:rPr>
          <w:rFonts w:ascii="Arial" w:eastAsia="MS PGothic" w:hAnsi="Arial" w:cs="Arial"/>
          <w:bCs w:val="0"/>
          <w:szCs w:val="24"/>
        </w:rPr>
        <w:t xml:space="preserve"> (24x7) </w:t>
      </w:r>
      <w:r w:rsidRPr="00A21182">
        <w:rPr>
          <w:rFonts w:ascii="Arial" w:eastAsia="MS PGothic" w:hAnsi="Arial" w:cs="Arial"/>
          <w:bCs w:val="0"/>
          <w:szCs w:val="24"/>
          <w:lang w:val="ja-JP"/>
        </w:rPr>
        <w:t>の技術サポート</w:t>
      </w:r>
      <w:bookmarkEnd w:id="27"/>
    </w:p>
    <w:p w:rsidR="00C8761D" w:rsidRPr="00A21182" w:rsidRDefault="00C8761D">
      <w:pPr>
        <w:rPr>
          <w:rFonts w:ascii="Arial" w:eastAsia="MS PGothic" w:hAnsi="Arial" w:cs="Arial"/>
          <w:szCs w:val="24"/>
        </w:rPr>
      </w:pPr>
      <w:r w:rsidRPr="00A21182">
        <w:rPr>
          <w:rFonts w:ascii="Arial" w:eastAsia="MS PGothic" w:hAnsi="Arial" w:cs="Arial"/>
          <w:color w:val="58595B"/>
          <w:szCs w:val="24"/>
          <w:lang w:val="ja-JP"/>
        </w:rPr>
        <w:t>お客様が</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をお持ちの場合、年中無休</w:t>
      </w:r>
      <w:r w:rsidRPr="00A21182">
        <w:rPr>
          <w:rFonts w:ascii="Arial" w:eastAsia="MS PGothic" w:hAnsi="Arial" w:cs="Arial"/>
          <w:color w:val="58595B"/>
          <w:szCs w:val="24"/>
          <w:lang w:val="ja-JP"/>
        </w:rPr>
        <w:t xml:space="preserve"> (24x7) </w:t>
      </w:r>
      <w:r w:rsidRPr="00A21182">
        <w:rPr>
          <w:rFonts w:ascii="Arial" w:eastAsia="MS PGothic" w:hAnsi="Arial" w:cs="Arial"/>
          <w:color w:val="58595B"/>
          <w:szCs w:val="24"/>
          <w:lang w:val="ja-JP"/>
        </w:rPr>
        <w:t>の技術サポートをご利用いただけます。年中無休</w:t>
      </w:r>
      <w:r w:rsidRPr="00A21182">
        <w:rPr>
          <w:rFonts w:ascii="Arial" w:eastAsia="MS PGothic" w:hAnsi="Arial" w:cs="Arial"/>
          <w:color w:val="58595B"/>
          <w:szCs w:val="24"/>
        </w:rPr>
        <w:t xml:space="preserve"> (24x7) </w:t>
      </w:r>
      <w:r w:rsidRPr="00A21182">
        <w:rPr>
          <w:rFonts w:ascii="Arial" w:eastAsia="MS PGothic" w:hAnsi="Arial" w:cs="Arial"/>
          <w:color w:val="58595B"/>
          <w:szCs w:val="24"/>
          <w:lang w:val="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ポリシーに合致する方法で、お客様のサポート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リクエストに応えるために妥当な努力を行います。マイクロソフトは、妥当な範囲を超えるサポート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サービスに対する要求を拒否する権利を留保しており、追加料金が必要な別個のサービス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レベル契約をお客様にお勧めする場合があります。</w:t>
      </w:r>
    </w:p>
    <w:p w:rsidR="00C8761D" w:rsidRPr="00A21182" w:rsidRDefault="00C8761D">
      <w:pPr>
        <w:spacing w:before="120"/>
        <w:rPr>
          <w:rFonts w:ascii="Arial" w:eastAsia="MS PGothic" w:hAnsi="Arial" w:cs="Arial"/>
          <w:szCs w:val="24"/>
        </w:rPr>
      </w:pPr>
      <w:r w:rsidRPr="00A21182">
        <w:rPr>
          <w:rFonts w:ascii="Arial" w:eastAsia="MS PGothic" w:hAnsi="Arial" w:cs="Arial"/>
          <w:color w:val="58595B"/>
          <w:szCs w:val="24"/>
          <w:lang w:val="ja-JP"/>
        </w:rPr>
        <w:t>マイクロソフトは、新しい製品に対するサポートを追加し、あるいは既存の製品に対するサポートを停止することがあります。お客様の組織のマイクロソフト製品の実装を効果的にサポートできなくなる場合もあります。この結論に達した場合、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サービスの提供の一環として、マイクロソフトはお客様にその旨をお知らせします。お客様の組織がこの通知より</w:t>
      </w:r>
      <w:r w:rsidRPr="00A21182">
        <w:rPr>
          <w:rFonts w:ascii="Arial" w:eastAsia="MS PGothic" w:hAnsi="Arial" w:cs="Arial"/>
          <w:color w:val="58595B"/>
          <w:szCs w:val="24"/>
          <w:lang w:val="ja-JP"/>
        </w:rPr>
        <w:t xml:space="preserve"> 30 </w:t>
      </w:r>
      <w:r w:rsidRPr="00A21182">
        <w:rPr>
          <w:rFonts w:ascii="Arial" w:eastAsia="MS PGothic" w:hAnsi="Arial" w:cs="Arial"/>
          <w:color w:val="58595B"/>
          <w:szCs w:val="24"/>
          <w:lang w:val="ja-JP"/>
        </w:rPr>
        <w:t>日以内に、サポートが有効になるよう実装を変更しない場合、マイクロソフトはその実装に対しこれ以上のサポート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サービスを提供する義務を負いません。ただし、これらの条項および条件が適用される他のサポート可能な実装については、マイクロソフトは引き続きサポートを提供いたします。</w:t>
      </w:r>
    </w:p>
    <w:p w:rsidR="00C8761D" w:rsidRPr="00A21182" w:rsidRDefault="00C8761D">
      <w:pPr>
        <w:spacing w:before="120"/>
        <w:rPr>
          <w:rFonts w:ascii="Arial" w:eastAsia="MS PGothic" w:hAnsi="Arial" w:cs="Arial"/>
          <w:color w:val="58595B"/>
          <w:szCs w:val="24"/>
        </w:rPr>
      </w:pPr>
      <w:r w:rsidRPr="00A21182">
        <w:rPr>
          <w:rFonts w:ascii="Arial" w:eastAsia="MS PGothic" w:hAnsi="Arial" w:cs="Arial"/>
          <w:color w:val="58595B"/>
          <w:szCs w:val="24"/>
          <w:lang w:val="ja-JP"/>
        </w:rPr>
        <w:t>障害修正サポート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リクエスト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インシデント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は、</w:t>
      </w:r>
      <w:r w:rsidRPr="00A21182">
        <w:rPr>
          <w:rFonts w:ascii="Arial" w:eastAsia="MS PGothic" w:hAnsi="Arial" w:cs="Arial"/>
          <w:color w:val="58595B"/>
          <w:szCs w:val="24"/>
        </w:rPr>
        <w:t xml:space="preserve">1 </w:t>
      </w:r>
      <w:r w:rsidRPr="00A21182">
        <w:rPr>
          <w:rFonts w:ascii="Arial" w:eastAsia="MS PGothic" w:hAnsi="Arial" w:cs="Arial"/>
          <w:color w:val="58595B"/>
          <w:szCs w:val="24"/>
          <w:lang w:val="ja-JP"/>
        </w:rPr>
        <w:t>つのサポート問題と、その解決のために必要なサポートと定義されます。</w:t>
      </w:r>
      <w:r w:rsidRPr="00A21182">
        <w:rPr>
          <w:rFonts w:ascii="Arial" w:eastAsia="MS PGothic" w:hAnsi="Arial" w:cs="Arial"/>
          <w:color w:val="58595B"/>
          <w:szCs w:val="24"/>
          <w:lang w:val="ja-JP"/>
        </w:rPr>
        <w:t xml:space="preserve">1 </w:t>
      </w:r>
      <w:r w:rsidRPr="00A21182">
        <w:rPr>
          <w:rFonts w:ascii="Arial" w:eastAsia="MS PGothic" w:hAnsi="Arial" w:cs="Arial"/>
          <w:color w:val="58595B"/>
          <w:szCs w:val="24"/>
          <w:lang w:val="ja-JP"/>
        </w:rPr>
        <w:t>つのサポート問題とは、下位の問題に分割できない</w:t>
      </w:r>
      <w:r w:rsidRPr="00A21182">
        <w:rPr>
          <w:rFonts w:ascii="Arial" w:eastAsia="MS PGothic" w:hAnsi="Arial" w:cs="Arial"/>
          <w:color w:val="58595B"/>
          <w:szCs w:val="24"/>
          <w:lang w:val="ja-JP"/>
        </w:rPr>
        <w:t xml:space="preserve"> 1 </w:t>
      </w:r>
      <w:r w:rsidRPr="00A21182">
        <w:rPr>
          <w:rFonts w:ascii="Arial" w:eastAsia="MS PGothic" w:hAnsi="Arial" w:cs="Arial"/>
          <w:color w:val="58595B"/>
          <w:szCs w:val="24"/>
          <w:lang w:val="ja-JP"/>
        </w:rPr>
        <w:t>つの問題です。複数の下位の問題から構成される問題の場合、それぞれの問題は個別のインシデントと見なされます。状況によっては、障害修正サポート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リクエストに応じて、特定の重大な問題に対処するために市販のマイクロソフト製品のソフトウェア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コードの変更</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ホットフィックス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C8761D" w:rsidRPr="00A21182" w:rsidRDefault="00C8761D">
      <w:pPr>
        <w:spacing w:before="120" w:after="120"/>
        <w:rPr>
          <w:rFonts w:ascii="Arial" w:eastAsia="MS PGothic" w:hAnsi="Arial" w:cs="Arial"/>
          <w:color w:val="58595B"/>
          <w:szCs w:val="24"/>
        </w:rPr>
      </w:pPr>
      <w:r w:rsidRPr="00A21182">
        <w:rPr>
          <w:rFonts w:ascii="Arial" w:eastAsia="MS PGothic" w:hAnsi="Arial" w:cs="Arial"/>
          <w:color w:val="58595B"/>
          <w:szCs w:val="24"/>
          <w:lang w:val="ja-JP"/>
        </w:rPr>
        <w:t>ボリューム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ライセンスを通じて利用可能な、現在マイクロソフト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ライフサイクル</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ポリシーのメインストリーム期間の対象となっている製品は、年中無休</w:t>
      </w:r>
      <w:r w:rsidRPr="00A21182">
        <w:rPr>
          <w:rFonts w:ascii="Arial" w:eastAsia="MS PGothic" w:hAnsi="Arial" w:cs="Arial"/>
          <w:color w:val="58595B"/>
          <w:szCs w:val="24"/>
        </w:rPr>
        <w:t xml:space="preserve"> (24x7) </w:t>
      </w:r>
      <w:r w:rsidRPr="00A21182">
        <w:rPr>
          <w:rFonts w:ascii="Arial" w:eastAsia="MS PGothic" w:hAnsi="Arial" w:cs="Arial"/>
          <w:color w:val="58595B"/>
          <w:szCs w:val="24"/>
          <w:lang w:val="ja-JP"/>
        </w:rPr>
        <w:t>の技術サポートを利用できます。製品で電話サポートを利用できるかどうかは、その製品に利用できる</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によって決まります。</w:t>
      </w:r>
      <w:r w:rsidRPr="00A21182">
        <w:rPr>
          <w:rFonts w:ascii="Arial" w:eastAsia="MS PGothic" w:hAnsi="Arial" w:cs="Arial"/>
          <w:color w:val="58595B"/>
          <w:szCs w:val="24"/>
          <w:lang w:val="ja-JP"/>
        </w:rPr>
        <w:t xml:space="preserve">CAL </w:t>
      </w:r>
      <w:r w:rsidRPr="00A21182">
        <w:rPr>
          <w:rFonts w:ascii="Arial" w:eastAsia="MS PGothic" w:hAnsi="Arial" w:cs="Arial"/>
          <w:color w:val="58595B"/>
          <w:szCs w:val="24"/>
          <w:lang w:val="ja-JP"/>
        </w:rPr>
        <w:t>以外ではサーバーに対して利用できる</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オプションがない場合、下の「電話サポート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インシデント」で説明しているように、</w:t>
      </w:r>
      <w:r w:rsidRPr="00A21182">
        <w:rPr>
          <w:rFonts w:ascii="Arial" w:eastAsia="MS PGothic" w:hAnsi="Arial" w:cs="Arial"/>
          <w:color w:val="58595B"/>
          <w:szCs w:val="24"/>
          <w:lang w:val="ja-JP"/>
        </w:rPr>
        <w:t xml:space="preserve">CAL </w:t>
      </w:r>
      <w:r w:rsidRPr="00A21182">
        <w:rPr>
          <w:rFonts w:ascii="Arial" w:eastAsia="MS PGothic" w:hAnsi="Arial" w:cs="Arial"/>
          <w:color w:val="58595B"/>
          <w:szCs w:val="24"/>
          <w:lang w:val="ja-JP"/>
        </w:rPr>
        <w:t>に対するポイント数に応じて、他の対象製品に使用できるインシデントが提供されます。サービスおよびサポート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ポリシーについては、製品表の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A21182">
        <w:rPr>
          <w:rFonts w:ascii="Arial" w:eastAsia="MS PGothic" w:hAnsi="Arial" w:cs="Arial"/>
          <w:color w:val="58595B"/>
          <w:szCs w:val="24"/>
          <w:lang w:val="ja-JP"/>
        </w:rPr>
        <w:t xml:space="preserve"> Developer Edition</w:t>
      </w:r>
      <w:r w:rsidRPr="00A21182">
        <w:rPr>
          <w:rFonts w:ascii="Arial" w:eastAsia="MS PGothic" w:hAnsi="Arial" w:cs="Arial"/>
          <w:color w:val="58595B"/>
          <w:szCs w:val="24"/>
          <w:lang w:val="ja-JP"/>
        </w:rPr>
        <w:t>、</w:t>
      </w:r>
      <w:r w:rsidRPr="00A21182">
        <w:rPr>
          <w:rFonts w:ascii="Arial" w:eastAsia="MS PGothic" w:hAnsi="Arial" w:cs="Arial"/>
          <w:color w:val="58595B"/>
          <w:szCs w:val="24"/>
          <w:lang w:val="ja-JP"/>
        </w:rPr>
        <w:t xml:space="preserve">HED </w:t>
      </w:r>
      <w:r w:rsidRPr="00A21182">
        <w:rPr>
          <w:rFonts w:ascii="Arial" w:eastAsia="MS PGothic" w:hAnsi="Arial" w:cs="Arial"/>
          <w:color w:val="58595B"/>
          <w:szCs w:val="24"/>
          <w:lang w:val="ja-JP"/>
        </w:rPr>
        <w:t>製品、および</w:t>
      </w:r>
      <w:r w:rsidRPr="00A21182">
        <w:rPr>
          <w:rFonts w:ascii="Arial" w:eastAsia="MS PGothic" w:hAnsi="Arial" w:cs="Arial"/>
          <w:color w:val="58595B"/>
          <w:szCs w:val="24"/>
          <w:lang w:val="ja-JP"/>
        </w:rPr>
        <w:t xml:space="preserve"> MSDN </w:t>
      </w:r>
      <w:r w:rsidRPr="00A21182">
        <w:rPr>
          <w:rFonts w:ascii="Arial" w:eastAsia="MS PGothic" w:hAnsi="Arial" w:cs="Arial"/>
          <w:color w:val="58595B"/>
          <w:szCs w:val="24"/>
          <w:lang w:val="ja-JP"/>
        </w:rPr>
        <w:t>サブスクリプションは対象外となります。</w:t>
      </w:r>
    </w:p>
    <w:p w:rsidR="00C8761D" w:rsidRPr="00A21182" w:rsidRDefault="00C8761D">
      <w:pPr>
        <w:rPr>
          <w:rFonts w:ascii="Arial" w:eastAsia="MS PGothic" w:hAnsi="Arial" w:cs="Arial"/>
          <w:szCs w:val="24"/>
        </w:rPr>
      </w:pPr>
      <w:r w:rsidRPr="00A21182">
        <w:rPr>
          <w:rFonts w:ascii="Arial" w:eastAsia="MS PGothic" w:hAnsi="Arial" w:cs="Arial"/>
          <w:color w:val="58595B"/>
          <w:szCs w:val="24"/>
          <w:lang w:val="ja-JP"/>
        </w:rPr>
        <w:t>年中無休</w:t>
      </w:r>
      <w:r w:rsidRPr="00A21182">
        <w:rPr>
          <w:rFonts w:ascii="Arial" w:eastAsia="MS PGothic" w:hAnsi="Arial" w:cs="Arial"/>
          <w:color w:val="58595B"/>
          <w:szCs w:val="24"/>
        </w:rPr>
        <w:t xml:space="preserve"> (24x7) </w:t>
      </w:r>
      <w:r w:rsidRPr="00A21182">
        <w:rPr>
          <w:rFonts w:ascii="Arial" w:eastAsia="MS PGothic" w:hAnsi="Arial" w:cs="Arial"/>
          <w:color w:val="58595B"/>
          <w:szCs w:val="24"/>
          <w:lang w:val="ja-JP"/>
        </w:rPr>
        <w:t>の技術サポートでは、以下に示すように、多数のインシデントとインシデントを開始するための連絡先がお客様に提供されます。サポートは、</w:t>
      </w:r>
      <w:r w:rsidRPr="00A21182">
        <w:rPr>
          <w:rFonts w:ascii="Arial" w:eastAsia="MS PGothic" w:hAnsi="Arial" w:cs="Arial"/>
          <w:color w:val="58595B"/>
          <w:szCs w:val="24"/>
          <w:lang w:val="ja-JP"/>
        </w:rPr>
        <w:t xml:space="preserve">Web </w:t>
      </w:r>
      <w:r w:rsidRPr="00A21182">
        <w:rPr>
          <w:rFonts w:ascii="Arial" w:eastAsia="MS PGothic" w:hAnsi="Arial" w:cs="Arial"/>
          <w:color w:val="58595B"/>
          <w:szCs w:val="24"/>
          <w:lang w:val="ja-JP"/>
        </w:rPr>
        <w:t>を通じて電子的に、あるいは電話で、インシデントを提出することによって開始されます。適用される条件は、手段によって異なります。</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電話サポート</w:t>
      </w:r>
      <w:r w:rsidRPr="00A21182">
        <w:rPr>
          <w:rFonts w:ascii="Arial" w:eastAsia="MS PGothic" w:hAnsi="Arial" w:cs="Arial"/>
          <w:b/>
        </w:rPr>
        <w:t xml:space="preserve"> </w:t>
      </w:r>
      <w:r w:rsidRPr="00A21182">
        <w:rPr>
          <w:rFonts w:ascii="Arial" w:eastAsia="MS PGothic" w:hAnsi="Arial" w:cs="Arial"/>
          <w:b/>
          <w:lang w:val="ja-JP"/>
        </w:rPr>
        <w:t>インシデント</w:t>
      </w:r>
    </w:p>
    <w:p w:rsidR="00C8761D" w:rsidRPr="00A21182" w:rsidRDefault="00C8761D">
      <w:pPr>
        <w:rPr>
          <w:rFonts w:ascii="Arial" w:eastAsia="MS PGothic" w:hAnsi="Arial" w:cs="Arial"/>
          <w:szCs w:val="24"/>
        </w:rPr>
      </w:pPr>
      <w:r w:rsidRPr="00A21182">
        <w:rPr>
          <w:rFonts w:ascii="Arial" w:eastAsia="MS PGothic" w:hAnsi="Arial" w:cs="Arial"/>
          <w:color w:val="58595B"/>
          <w:szCs w:val="24"/>
          <w:lang w:val="ja-JP"/>
        </w:rPr>
        <w:t>利用できる電話サポート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インシデントの数は、お客様が獲得した</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特典のポイント数によって異なります。</w:t>
      </w:r>
      <w:r w:rsidRPr="00A21182">
        <w:rPr>
          <w:rFonts w:ascii="Arial" w:eastAsia="MS PGothic" w:hAnsi="Arial" w:cs="Arial"/>
          <w:color w:val="58595B"/>
          <w:szCs w:val="24"/>
          <w:lang w:val="ja-JP"/>
        </w:rPr>
        <w:t xml:space="preserve">1 </w:t>
      </w:r>
      <w:r w:rsidRPr="00A21182">
        <w:rPr>
          <w:rFonts w:ascii="Arial" w:eastAsia="MS PGothic" w:hAnsi="Arial" w:cs="Arial"/>
          <w:color w:val="58595B"/>
          <w:szCs w:val="24"/>
          <w:lang w:val="ja-JP"/>
        </w:rPr>
        <w:t>つ以上の対象となるサーバー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ソフトウェア製品の</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をお持ちの場合には、補助インシデントをご利用いただけます。以下に示すように、利用可能な電話サポート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インシデントの数は、購入アカウントを通じて獲得した合計算出ポイント数に基づきます</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特典のポイント計算方法については、本書の「</w:t>
      </w:r>
      <w:r w:rsidRPr="00A21182">
        <w:rPr>
          <w:rFonts w:ascii="Arial" w:eastAsia="MS PGothic" w:hAnsi="Arial" w:cs="Arial"/>
          <w:color w:val="58595B"/>
          <w:szCs w:val="24"/>
          <w:lang w:val="ja-JP"/>
        </w:rPr>
        <w:t xml:space="preserve">MPSA </w:t>
      </w:r>
      <w:r w:rsidRPr="00A21182">
        <w:rPr>
          <w:rFonts w:ascii="Arial" w:eastAsia="MS PGothic" w:hAnsi="Arial" w:cs="Arial"/>
          <w:color w:val="58595B"/>
          <w:szCs w:val="24"/>
          <w:lang w:val="ja-JP"/>
        </w:rPr>
        <w:t>のソフトウェア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アシュアランス特典のポイント計算」を参照してください</w:t>
      </w:r>
      <w:r w:rsidRPr="00A21182">
        <w:rPr>
          <w:rFonts w:ascii="Arial" w:eastAsia="MS PGothic" w:hAnsi="Arial" w:cs="Arial"/>
          <w:color w:val="58595B"/>
          <w:szCs w:val="24"/>
          <w:lang w:val="ja-JP"/>
        </w:rPr>
        <w:t>)</w:t>
      </w:r>
      <w:r w:rsidRPr="00A21182">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060"/>
        <w:gridCol w:w="3240"/>
      </w:tblGrid>
      <w:tr w:rsidR="00C8761D" w:rsidRPr="00A21182">
        <w:trPr>
          <w:cantSplit/>
          <w:tblHeader/>
        </w:trPr>
        <w:tc>
          <w:tcPr>
            <w:tcW w:w="3060" w:type="dxa"/>
            <w:shd w:val="clear" w:color="auto" w:fill="5F497A"/>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製品群</w:t>
            </w:r>
          </w:p>
        </w:tc>
        <w:tc>
          <w:tcPr>
            <w:tcW w:w="3240" w:type="dxa"/>
            <w:shd w:val="clear" w:color="auto" w:fill="5F497A"/>
            <w:vAlign w:val="center"/>
          </w:tcPr>
          <w:p w:rsidR="00C8761D" w:rsidRPr="00A21182" w:rsidRDefault="00C8761D">
            <w:pPr>
              <w:pStyle w:val="ProductList-Body"/>
              <w:spacing w:before="20" w:after="20"/>
              <w:jc w:val="center"/>
              <w:rPr>
                <w:rFonts w:ascii="Arial" w:eastAsia="MS PGothic" w:hAnsi="Arial" w:cs="Arial"/>
                <w:szCs w:val="24"/>
              </w:rPr>
            </w:pPr>
            <w:r w:rsidRPr="00A21182">
              <w:rPr>
                <w:rFonts w:ascii="Arial" w:eastAsia="MS PGothic" w:hAnsi="Arial" w:cs="Arial"/>
                <w:color w:val="FFFFFF"/>
                <w:szCs w:val="24"/>
                <w:lang w:val="ja-JP"/>
              </w:rPr>
              <w:t>電話サポート</w:t>
            </w:r>
            <w:r w:rsidRPr="00A21182">
              <w:rPr>
                <w:rFonts w:ascii="Arial" w:eastAsia="MS PGothic" w:hAnsi="Arial" w:cs="Arial"/>
                <w:color w:val="FFFFFF"/>
                <w:szCs w:val="24"/>
                <w:lang w:val="ja-JP"/>
              </w:rPr>
              <w:t xml:space="preserve"> </w:t>
            </w:r>
            <w:r w:rsidRPr="00A21182">
              <w:rPr>
                <w:rFonts w:ascii="Arial" w:eastAsia="MS PGothic" w:hAnsi="Arial" w:cs="Arial"/>
                <w:color w:val="FFFFFF"/>
                <w:szCs w:val="24"/>
                <w:lang w:val="ja-JP"/>
              </w:rPr>
              <w:t>インシデントごとのポイント数</w:t>
            </w:r>
          </w:p>
        </w:tc>
      </w:tr>
      <w:tr w:rsidR="00C8761D" w:rsidRPr="00A21182">
        <w:trPr>
          <w:cantSplit/>
          <w:trHeight w:val="60"/>
        </w:trPr>
        <w:tc>
          <w:tcPr>
            <w:tcW w:w="3060" w:type="dxa"/>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アプリケーションとシステム</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合計</w:t>
            </w:r>
            <w:r w:rsidRPr="00A21182">
              <w:rPr>
                <w:rFonts w:ascii="Arial" w:eastAsia="MS PGothic" w:hAnsi="Arial" w:cs="Arial"/>
                <w:color w:val="58595B"/>
                <w:szCs w:val="24"/>
                <w:lang w:val="ja-JP"/>
              </w:rPr>
              <w:t>)</w:t>
            </w:r>
          </w:p>
        </w:tc>
        <w:tc>
          <w:tcPr>
            <w:tcW w:w="324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2,000</w:t>
            </w:r>
          </w:p>
        </w:tc>
      </w:tr>
      <w:tr w:rsidR="00C8761D" w:rsidRPr="00A21182">
        <w:trPr>
          <w:cantSplit/>
          <w:trHeight w:val="60"/>
        </w:trPr>
        <w:tc>
          <w:tcPr>
            <w:tcW w:w="3060" w:type="dxa"/>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サーバー</w:t>
            </w:r>
          </w:p>
        </w:tc>
        <w:tc>
          <w:tcPr>
            <w:tcW w:w="324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400</w:t>
            </w:r>
          </w:p>
        </w:tc>
      </w:tr>
      <w:tr w:rsidR="00C8761D" w:rsidRPr="00A21182">
        <w:trPr>
          <w:cantSplit/>
          <w:trHeight w:val="60"/>
        </w:trPr>
        <w:tc>
          <w:tcPr>
            <w:tcW w:w="3060" w:type="dxa"/>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noProof/>
                <w:color w:val="58595B"/>
                <w:szCs w:val="24"/>
              </w:rPr>
              <w:t>CAL</w:t>
            </w:r>
          </w:p>
        </w:tc>
        <w:tc>
          <w:tcPr>
            <w:tcW w:w="324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400</w:t>
            </w:r>
          </w:p>
        </w:tc>
      </w:tr>
    </w:tbl>
    <w:p w:rsidR="00C8761D" w:rsidRPr="00A21182" w:rsidRDefault="00C8761D">
      <w:pPr>
        <w:ind w:firstLine="180"/>
        <w:rPr>
          <w:rFonts w:ascii="Arial" w:eastAsia="MS PGothic" w:hAnsi="Arial" w:cs="Arial"/>
          <w:color w:val="58595B"/>
          <w:szCs w:val="24"/>
        </w:rPr>
      </w:pPr>
    </w:p>
    <w:p w:rsidR="00C8761D" w:rsidRPr="00A21182" w:rsidRDefault="00C8761D">
      <w:pPr>
        <w:pStyle w:val="ProductList-Body"/>
        <w:spacing w:after="120"/>
        <w:rPr>
          <w:rFonts w:ascii="Arial" w:eastAsia="MS PGothic" w:hAnsi="Arial" w:cs="Arial"/>
          <w:szCs w:val="24"/>
        </w:rPr>
      </w:pPr>
      <w:r w:rsidRPr="00A21182">
        <w:rPr>
          <w:rFonts w:ascii="Arial" w:eastAsia="MS PGothic" w:hAnsi="Arial" w:cs="Arial"/>
          <w:color w:val="58595B"/>
          <w:szCs w:val="24"/>
          <w:lang w:val="ja-JP"/>
        </w:rPr>
        <w:t>インシデントは、</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の適用範囲期間を通じてご利用いただけます。また、お客様が分割払いを選択したか否かに関係なく、</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の適用範囲期間の開始時点から使用することができます。初回発注後に</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を購入された場合は、提供済みのインシデントと年間の割り当て数が再計算されることになります。利用されなかった電話サポート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インシデントは、</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の満了と同時に無効となります。電話サポート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インシデントは、購入アカウント間で譲渡することはできません。</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各地域の電話サポートは、</w:t>
      </w:r>
      <w:hyperlink r:id="rId27" w:history="1">
        <w:r w:rsidRPr="00A21182">
          <w:rPr>
            <w:rStyle w:val="Hyperlink"/>
            <w:rFonts w:ascii="Arial" w:eastAsia="MS PGothic" w:hAnsi="Arial" w:cs="Arial"/>
            <w:szCs w:val="24"/>
          </w:rPr>
          <w:t>http://support.microsoft.com/gp/saphone</w:t>
        </w:r>
      </w:hyperlink>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に記載されている営業時間内にご利用いただけます。営業時間外の電話サポートは、各地域および海外のサポート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センターを通じて提供されます。営業時間外の電話サポートは、ビジネスに重大な影響を与えるサポート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リクエストを開始する場合にのみご利用いただけます。営業時間は、地域ごとに異なります。電話サポートは、地域および言語によって利用できない場合があります。</w:t>
      </w:r>
    </w:p>
    <w:p w:rsidR="00C8761D" w:rsidRPr="00A21182" w:rsidRDefault="00C8761D" w:rsidP="00ED087A">
      <w:pPr>
        <w:pStyle w:val="Thirdheading"/>
        <w:rPr>
          <w:rFonts w:ascii="Arial" w:eastAsia="MS PGothic" w:hAnsi="Arial" w:cs="Arial"/>
        </w:rPr>
      </w:pPr>
      <w:r w:rsidRPr="00A21182">
        <w:rPr>
          <w:rFonts w:ascii="Arial" w:eastAsia="MS PGothic" w:hAnsi="Arial" w:cs="Arial"/>
          <w:b/>
        </w:rPr>
        <w:t xml:space="preserve">Web </w:t>
      </w:r>
      <w:r w:rsidRPr="00A21182">
        <w:rPr>
          <w:rFonts w:ascii="Arial" w:eastAsia="MS PGothic" w:hAnsi="Arial" w:cs="Arial"/>
          <w:b/>
          <w:lang w:val="ja-JP"/>
        </w:rPr>
        <w:t>ベースのインシデント</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の対象となるサーバー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ソフトウェアの</w:t>
      </w:r>
      <w:r w:rsidRPr="00A21182">
        <w:rPr>
          <w:rFonts w:ascii="Arial" w:eastAsia="MS PGothic" w:hAnsi="Arial" w:cs="Arial"/>
          <w:color w:val="58595B"/>
          <w:szCs w:val="24"/>
        </w:rPr>
        <w:t xml:space="preserve"> Standard</w:t>
      </w:r>
      <w:r w:rsidRPr="00A21182">
        <w:rPr>
          <w:rFonts w:ascii="Arial" w:eastAsia="MS PGothic" w:hAnsi="Arial" w:cs="Arial"/>
          <w:color w:val="58595B"/>
          <w:szCs w:val="24"/>
          <w:lang w:val="ja-JP"/>
        </w:rPr>
        <w:t>、</w:t>
      </w:r>
      <w:r w:rsidRPr="00A21182">
        <w:rPr>
          <w:rFonts w:ascii="Arial" w:eastAsia="MS PGothic" w:hAnsi="Arial" w:cs="Arial"/>
          <w:color w:val="58595B"/>
          <w:szCs w:val="24"/>
        </w:rPr>
        <w:t>Enterprise</w:t>
      </w:r>
      <w:r w:rsidRPr="00A21182">
        <w:rPr>
          <w:rFonts w:ascii="Arial" w:eastAsia="MS PGothic" w:hAnsi="Arial" w:cs="Arial"/>
          <w:color w:val="58595B"/>
          <w:szCs w:val="24"/>
          <w:lang w:val="ja-JP"/>
        </w:rPr>
        <w:t>、および</w:t>
      </w:r>
      <w:r w:rsidRPr="00A21182">
        <w:rPr>
          <w:rFonts w:ascii="Arial" w:eastAsia="MS PGothic" w:hAnsi="Arial" w:cs="Arial"/>
          <w:color w:val="58595B"/>
          <w:szCs w:val="24"/>
        </w:rPr>
        <w:t xml:space="preserve"> Datacenter Edition </w:t>
      </w:r>
      <w:r w:rsidRPr="00A21182">
        <w:rPr>
          <w:rFonts w:ascii="Arial" w:eastAsia="MS PGothic" w:hAnsi="Arial" w:cs="Arial"/>
          <w:color w:val="58595B"/>
          <w:szCs w:val="24"/>
          <w:lang w:val="ja-JP"/>
        </w:rPr>
        <w:t>を購入すると、必要に応じて、電子的な</w:t>
      </w:r>
      <w:r w:rsidRPr="00A21182">
        <w:rPr>
          <w:rFonts w:ascii="Arial" w:eastAsia="MS PGothic" w:hAnsi="Arial" w:cs="Arial"/>
          <w:color w:val="58595B"/>
          <w:szCs w:val="24"/>
        </w:rPr>
        <w:t xml:space="preserve"> Web </w:t>
      </w:r>
      <w:r w:rsidRPr="00A21182">
        <w:rPr>
          <w:rFonts w:ascii="Arial" w:eastAsia="MS PGothic" w:hAnsi="Arial" w:cs="Arial"/>
          <w:color w:val="58595B"/>
          <w:szCs w:val="24"/>
          <w:lang w:val="ja-JP"/>
        </w:rPr>
        <w:t>ベースの製品サポート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サービスにアクセスすることができます。電子的なサポート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サイトへは、週</w:t>
      </w:r>
      <w:r w:rsidRPr="00A21182">
        <w:rPr>
          <w:rFonts w:ascii="Arial" w:eastAsia="MS PGothic" w:hAnsi="Arial" w:cs="Arial"/>
          <w:color w:val="58595B"/>
          <w:szCs w:val="24"/>
        </w:rPr>
        <w:t xml:space="preserve"> 7 </w:t>
      </w:r>
      <w:r w:rsidRPr="00A21182">
        <w:rPr>
          <w:rFonts w:ascii="Arial" w:eastAsia="MS PGothic" w:hAnsi="Arial" w:cs="Arial"/>
          <w:color w:val="58595B"/>
          <w:szCs w:val="24"/>
          <w:lang w:val="ja-JP"/>
        </w:rPr>
        <w:t>日</w:t>
      </w:r>
      <w:r w:rsidRPr="00A21182">
        <w:rPr>
          <w:rFonts w:ascii="Arial" w:eastAsia="MS PGothic" w:hAnsi="Arial" w:cs="Arial"/>
          <w:color w:val="58595B"/>
          <w:szCs w:val="24"/>
        </w:rPr>
        <w:t xml:space="preserve"> 24 </w:t>
      </w:r>
      <w:r w:rsidRPr="00A21182">
        <w:rPr>
          <w:rFonts w:ascii="Arial" w:eastAsia="MS PGothic" w:hAnsi="Arial" w:cs="Arial"/>
          <w:color w:val="58595B"/>
          <w:szCs w:val="24"/>
          <w:lang w:val="ja-JP"/>
        </w:rPr>
        <w:t>時間いつでもアクセスできますが、対応は営業時間内に行われます。上の「電話サポート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インシデント」の地域による営業時間の違いを参照してください。</w:t>
      </w:r>
    </w:p>
    <w:p w:rsidR="00C8761D" w:rsidRPr="00A21182" w:rsidRDefault="00C8761D">
      <w:pPr>
        <w:pStyle w:val="ProductList-Body"/>
        <w:spacing w:before="120" w:after="120"/>
        <w:rPr>
          <w:rFonts w:ascii="Arial" w:eastAsia="MS PGothic" w:hAnsi="Arial" w:cs="Arial"/>
          <w:szCs w:val="24"/>
        </w:rPr>
      </w:pPr>
      <w:r w:rsidRPr="00A21182">
        <w:rPr>
          <w:rFonts w:ascii="Arial" w:eastAsia="MS PGothic" w:hAnsi="Arial" w:cs="Arial"/>
          <w:color w:val="58595B"/>
          <w:szCs w:val="24"/>
          <w:lang w:val="ja-JP"/>
        </w:rPr>
        <w:t>電話で開始されたインシデントは、解決時に、利用可能な電話インシデント数の残りから差し引かれます。</w:t>
      </w:r>
      <w:r w:rsidRPr="00A21182">
        <w:rPr>
          <w:rFonts w:ascii="Arial" w:eastAsia="MS PGothic" w:hAnsi="Arial" w:cs="Arial"/>
          <w:color w:val="58595B"/>
          <w:szCs w:val="24"/>
          <w:lang w:val="ja-JP"/>
        </w:rPr>
        <w:t xml:space="preserve">Web </w:t>
      </w:r>
      <w:r w:rsidRPr="00A21182">
        <w:rPr>
          <w:rFonts w:ascii="Arial" w:eastAsia="MS PGothic" w:hAnsi="Arial" w:cs="Arial"/>
          <w:color w:val="58595B"/>
          <w:szCs w:val="24"/>
          <w:lang w:val="ja-JP"/>
        </w:rPr>
        <w:t>を通じて開始されたインシデントは、必要に応じて、</w:t>
      </w:r>
      <w:r w:rsidRPr="00A21182">
        <w:rPr>
          <w:rFonts w:ascii="Arial" w:eastAsia="MS PGothic" w:hAnsi="Arial" w:cs="Arial"/>
          <w:color w:val="58595B"/>
          <w:szCs w:val="24"/>
          <w:lang w:val="ja-JP"/>
        </w:rPr>
        <w:t>Web</w:t>
      </w:r>
      <w:r w:rsidRPr="00A21182">
        <w:rPr>
          <w:rFonts w:ascii="Arial" w:eastAsia="MS PGothic" w:hAnsi="Arial" w:cs="Arial"/>
          <w:color w:val="58595B"/>
          <w:szCs w:val="24"/>
          <w:lang w:val="ja-JP"/>
        </w:rPr>
        <w:t>、電子メール、およびその他の電子的な手段によって処理されます。お客様が</w:t>
      </w:r>
      <w:r w:rsidRPr="00A21182">
        <w:rPr>
          <w:rFonts w:ascii="Arial" w:eastAsia="MS PGothic" w:hAnsi="Arial" w:cs="Arial"/>
          <w:color w:val="58595B"/>
          <w:szCs w:val="24"/>
          <w:lang w:val="ja-JP"/>
        </w:rPr>
        <w:t xml:space="preserve"> Web </w:t>
      </w:r>
      <w:r w:rsidRPr="00A21182">
        <w:rPr>
          <w:rFonts w:ascii="Arial" w:eastAsia="MS PGothic" w:hAnsi="Arial" w:cs="Arial"/>
          <w:color w:val="58595B"/>
          <w:szCs w:val="24"/>
          <w:lang w:val="ja-JP"/>
        </w:rPr>
        <w:t>を通じて開始されたインシデントを電話サポートに切り替えた場合は、解決時に、利用可能な電話インシデントの数からその分が差し引かれます。</w:t>
      </w:r>
      <w:r w:rsidRPr="00A21182">
        <w:rPr>
          <w:rFonts w:ascii="Arial" w:eastAsia="MS PGothic" w:hAnsi="Arial" w:cs="Arial"/>
          <w:color w:val="58595B"/>
          <w:szCs w:val="24"/>
          <w:lang w:val="ja-JP"/>
        </w:rPr>
        <w:t xml:space="preserve">Web </w:t>
      </w:r>
      <w:r w:rsidRPr="00A21182">
        <w:rPr>
          <w:rFonts w:ascii="Arial" w:eastAsia="MS PGothic" w:hAnsi="Arial" w:cs="Arial"/>
          <w:color w:val="58595B"/>
          <w:szCs w:val="24"/>
          <w:lang w:val="ja-JP"/>
        </w:rPr>
        <w:t>を通じて開始</w:t>
      </w:r>
      <w:r w:rsidRPr="00A21182">
        <w:rPr>
          <w:rFonts w:ascii="Arial" w:eastAsia="MS PGothic" w:hAnsi="Arial" w:cs="Arial"/>
          <w:color w:val="58595B"/>
          <w:szCs w:val="24"/>
          <w:lang w:val="ja-JP"/>
        </w:rPr>
        <w:lastRenderedPageBreak/>
        <w:t>された後、マイクロソフトによって電話で対処されたインシデントに対し、引き続き</w:t>
      </w:r>
      <w:r w:rsidRPr="00A21182">
        <w:rPr>
          <w:rFonts w:ascii="Arial" w:eastAsia="MS PGothic" w:hAnsi="Arial" w:cs="Arial"/>
          <w:color w:val="58595B"/>
          <w:szCs w:val="24"/>
          <w:lang w:val="ja-JP"/>
        </w:rPr>
        <w:t xml:space="preserve"> Web</w:t>
      </w:r>
      <w:r w:rsidRPr="00A21182">
        <w:rPr>
          <w:rFonts w:ascii="Arial" w:eastAsia="MS PGothic" w:hAnsi="Arial" w:cs="Arial"/>
          <w:color w:val="58595B"/>
          <w:szCs w:val="24"/>
          <w:lang w:val="ja-JP"/>
        </w:rPr>
        <w:t>、電子メール、およびその他の電子的な手段で解決が図られている場合は、利用可能な電話インシデントの数から差し引かれることはありません。</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rPr>
        <w:t xml:space="preserve">Web </w:t>
      </w:r>
      <w:r w:rsidRPr="00A21182">
        <w:rPr>
          <w:rFonts w:ascii="Arial" w:eastAsia="MS PGothic" w:hAnsi="Arial" w:cs="Arial"/>
          <w:color w:val="58595B"/>
          <w:szCs w:val="24"/>
          <w:lang w:val="ja-JP"/>
        </w:rPr>
        <w:t>サポート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インシデントを利用するには、サーバー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ソフトウェアと関連する</w:t>
      </w:r>
      <w:r w:rsidRPr="00A21182">
        <w:rPr>
          <w:rFonts w:ascii="Arial" w:eastAsia="MS PGothic" w:hAnsi="Arial" w:cs="Arial"/>
          <w:color w:val="58595B"/>
          <w:szCs w:val="24"/>
        </w:rPr>
        <w:t xml:space="preserve"> CAL </w:t>
      </w:r>
      <w:r w:rsidRPr="00A21182">
        <w:rPr>
          <w:rFonts w:ascii="Arial" w:eastAsia="MS PGothic" w:hAnsi="Arial" w:cs="Arial"/>
          <w:color w:val="58595B"/>
          <w:szCs w:val="24"/>
          <w:lang w:val="ja-JP"/>
        </w:rPr>
        <w:t>の両方に</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が必要です。お客様は、</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の下でライセンスを保有するサーバー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ソフトウェアに関する</w:t>
      </w:r>
      <w:r w:rsidRPr="00A21182">
        <w:rPr>
          <w:rFonts w:ascii="Arial" w:eastAsia="MS PGothic" w:hAnsi="Arial" w:cs="Arial"/>
          <w:color w:val="58595B"/>
          <w:szCs w:val="24"/>
          <w:lang w:val="ja-JP"/>
        </w:rPr>
        <w:t xml:space="preserve"> Web </w:t>
      </w:r>
      <w:r w:rsidRPr="00A21182">
        <w:rPr>
          <w:rFonts w:ascii="Arial" w:eastAsia="MS PGothic" w:hAnsi="Arial" w:cs="Arial"/>
          <w:color w:val="58595B"/>
          <w:szCs w:val="24"/>
          <w:lang w:val="ja-JP"/>
        </w:rPr>
        <w:t>ベースの製品サポート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リクエストだけを提出できます。</w:t>
      </w:r>
      <w:r w:rsidRPr="00A21182">
        <w:rPr>
          <w:rFonts w:ascii="Arial" w:eastAsia="MS PGothic" w:hAnsi="Arial" w:cs="Arial"/>
          <w:color w:val="58595B"/>
          <w:szCs w:val="24"/>
          <w:lang w:val="ja-JP"/>
        </w:rPr>
        <w:t xml:space="preserve">Web </w:t>
      </w:r>
      <w:r w:rsidRPr="00A21182">
        <w:rPr>
          <w:rFonts w:ascii="Arial" w:eastAsia="MS PGothic" w:hAnsi="Arial" w:cs="Arial"/>
          <w:color w:val="58595B"/>
          <w:szCs w:val="24"/>
          <w:lang w:val="ja-JP"/>
        </w:rPr>
        <w:t>サポート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インシデントは、ライセンス間で譲渡できません。物理サーバーに対するライセンスの割り当てまたは割り当て解除の詳細については、製品使用権説明書を参照してください。</w:t>
      </w:r>
    </w:p>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サポート連絡先</w:t>
      </w:r>
    </w:p>
    <w:p w:rsidR="00C8761D" w:rsidRPr="00A21182" w:rsidRDefault="00C8761D">
      <w:pPr>
        <w:spacing w:line="240" w:lineRule="auto"/>
        <w:rPr>
          <w:rFonts w:ascii="Arial" w:eastAsia="MS PGothic" w:hAnsi="Arial" w:cs="Arial"/>
          <w:color w:val="58595B"/>
          <w:szCs w:val="24"/>
        </w:rPr>
      </w:pPr>
      <w:r w:rsidRPr="00A21182">
        <w:rPr>
          <w:rFonts w:ascii="Arial" w:eastAsia="MS PGothic" w:hAnsi="Arial" w:cs="Arial"/>
          <w:color w:val="58595B"/>
          <w:szCs w:val="24"/>
          <w:lang w:val="ja-JP"/>
        </w:rPr>
        <w:t>購入アカウントごとに認められるサポート連絡先の数は、次の表に示すとおりです。連絡先には個人を指名する必要がありますが、お客様の組織の外部の個人を指定することもできます。ただし、連絡先として組織、部署、またはグループ名を指定することはできません。</w:t>
      </w:r>
    </w:p>
    <w:p w:rsidR="00C8761D" w:rsidRPr="00A21182" w:rsidRDefault="00C8761D">
      <w:pPr>
        <w:spacing w:line="240" w:lineRule="auto"/>
        <w:rPr>
          <w:rFonts w:ascii="Arial" w:eastAsia="MS PGothic" w:hAnsi="Arial" w:cs="Arial"/>
          <w:color w:val="58595B"/>
          <w:szCs w:val="24"/>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C8761D" w:rsidRPr="00A21182">
        <w:trPr>
          <w:trHeight w:val="178"/>
          <w:tblHeader/>
        </w:trPr>
        <w:tc>
          <w:tcPr>
            <w:tcW w:w="4140" w:type="dxa"/>
            <w:shd w:val="clear" w:color="auto" w:fill="8064A2"/>
            <w:vAlign w:val="center"/>
          </w:tcPr>
          <w:p w:rsidR="00C8761D" w:rsidRPr="00A21182" w:rsidRDefault="00C8761D">
            <w:pPr>
              <w:pStyle w:val="ProductList-Body"/>
              <w:rPr>
                <w:rFonts w:ascii="Arial" w:eastAsia="MS PGothic" w:hAnsi="Arial" w:cs="Arial"/>
                <w:color w:val="FFFFFF"/>
                <w:szCs w:val="24"/>
              </w:rPr>
            </w:pPr>
            <w:r w:rsidRPr="00A21182">
              <w:rPr>
                <w:rFonts w:ascii="Arial" w:eastAsia="MS PGothic" w:hAnsi="Arial" w:cs="Arial"/>
                <w:color w:val="FFFFFF"/>
                <w:szCs w:val="24"/>
                <w:lang w:val="ja-JP"/>
              </w:rPr>
              <w:t>特典</w:t>
            </w:r>
          </w:p>
        </w:tc>
        <w:tc>
          <w:tcPr>
            <w:tcW w:w="2430" w:type="dxa"/>
            <w:shd w:val="clear" w:color="auto" w:fill="8064A2"/>
            <w:vAlign w:val="center"/>
          </w:tcPr>
          <w:p w:rsidR="00C8761D" w:rsidRPr="00A21182" w:rsidRDefault="00C8761D">
            <w:pPr>
              <w:pStyle w:val="ProductList-Body"/>
              <w:jc w:val="center"/>
              <w:rPr>
                <w:rFonts w:ascii="Arial" w:eastAsia="MS PGothic" w:hAnsi="Arial" w:cs="Arial"/>
                <w:szCs w:val="24"/>
              </w:rPr>
            </w:pPr>
            <w:r w:rsidRPr="00A21182">
              <w:rPr>
                <w:rFonts w:ascii="Arial" w:eastAsia="MS PGothic" w:hAnsi="Arial" w:cs="Arial"/>
                <w:color w:val="FFFFFF"/>
                <w:szCs w:val="24"/>
                <w:lang w:val="ja-JP"/>
              </w:rPr>
              <w:t>購入アカウントごと</w:t>
            </w:r>
          </w:p>
        </w:tc>
      </w:tr>
      <w:tr w:rsidR="00C8761D" w:rsidRPr="00A21182">
        <w:trPr>
          <w:trHeight w:val="236"/>
        </w:trPr>
        <w:tc>
          <w:tcPr>
            <w:tcW w:w="4140" w:type="dxa"/>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電話による製品サポートの連絡先の数</w:t>
            </w:r>
          </w:p>
        </w:tc>
        <w:tc>
          <w:tcPr>
            <w:tcW w:w="243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lang w:val="ja-JP"/>
              </w:rPr>
              <w:t>必要数</w:t>
            </w:r>
          </w:p>
        </w:tc>
      </w:tr>
      <w:tr w:rsidR="00C8761D" w:rsidRPr="00A21182">
        <w:trPr>
          <w:trHeight w:val="236"/>
        </w:trPr>
        <w:tc>
          <w:tcPr>
            <w:tcW w:w="4140" w:type="dxa"/>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認められる</w:t>
            </w:r>
            <w:r w:rsidRPr="00A21182">
              <w:rPr>
                <w:rFonts w:ascii="Arial" w:eastAsia="MS PGothic" w:hAnsi="Arial" w:cs="Arial"/>
                <w:color w:val="58595B"/>
                <w:szCs w:val="24"/>
                <w:lang w:val="ja-JP"/>
              </w:rPr>
              <w:t xml:space="preserve"> Web </w:t>
            </w:r>
            <w:r w:rsidRPr="00A21182">
              <w:rPr>
                <w:rFonts w:ascii="Arial" w:eastAsia="MS PGothic" w:hAnsi="Arial" w:cs="Arial"/>
                <w:color w:val="58595B"/>
                <w:szCs w:val="24"/>
                <w:lang w:val="ja-JP"/>
              </w:rPr>
              <w:t>サポートの連絡先の数</w:t>
            </w:r>
          </w:p>
        </w:tc>
        <w:tc>
          <w:tcPr>
            <w:tcW w:w="2430" w:type="dxa"/>
            <w:vAlign w:val="center"/>
          </w:tcPr>
          <w:p w:rsidR="00C8761D" w:rsidRPr="00A21182" w:rsidRDefault="00C8761D">
            <w:pPr>
              <w:pStyle w:val="ProductList-Body"/>
              <w:jc w:val="center"/>
              <w:rPr>
                <w:rFonts w:ascii="Arial" w:eastAsia="MS PGothic" w:hAnsi="Arial" w:cs="Arial"/>
                <w:color w:val="58595B"/>
                <w:szCs w:val="24"/>
              </w:rPr>
            </w:pPr>
            <w:r w:rsidRPr="00A21182">
              <w:rPr>
                <w:rFonts w:ascii="Arial" w:eastAsia="MS PGothic" w:hAnsi="Arial" w:cs="Arial"/>
                <w:color w:val="58595B"/>
                <w:szCs w:val="24"/>
              </w:rPr>
              <w:t>4</w:t>
            </w:r>
          </w:p>
        </w:tc>
      </w:tr>
    </w:tbl>
    <w:p w:rsidR="00C8761D" w:rsidRPr="00A21182" w:rsidRDefault="00C8761D">
      <w:pPr>
        <w:pStyle w:val="Thirdheading"/>
        <w:rPr>
          <w:rFonts w:ascii="Arial" w:eastAsia="MS PGothic" w:hAnsi="Arial" w:cs="Arial"/>
          <w:b/>
        </w:rPr>
      </w:pPr>
      <w:r w:rsidRPr="00A21182">
        <w:rPr>
          <w:rFonts w:ascii="Arial" w:eastAsia="MS PGothic" w:hAnsi="Arial" w:cs="Arial"/>
          <w:b/>
          <w:lang w:val="ja-JP"/>
        </w:rPr>
        <w:t>ソフトウェア</w:t>
      </w:r>
      <w:r w:rsidRPr="00A21182">
        <w:rPr>
          <w:rFonts w:ascii="Arial" w:eastAsia="MS PGothic" w:hAnsi="Arial" w:cs="Arial"/>
          <w:b/>
          <w:lang w:val="ja-JP"/>
        </w:rPr>
        <w:t xml:space="preserve"> </w:t>
      </w:r>
      <w:r w:rsidRPr="00A21182">
        <w:rPr>
          <w:rFonts w:ascii="Arial" w:eastAsia="MS PGothic" w:hAnsi="Arial" w:cs="Arial"/>
          <w:b/>
          <w:lang w:val="ja-JP"/>
        </w:rPr>
        <w:t>アシュアランスを保有するお客様に対するサービス</w:t>
      </w:r>
      <w:r w:rsidRPr="00A21182">
        <w:rPr>
          <w:rFonts w:ascii="Arial" w:eastAsia="MS PGothic" w:hAnsi="Arial" w:cs="Arial"/>
          <w:b/>
          <w:lang w:val="ja-JP"/>
        </w:rPr>
        <w:t xml:space="preserve"> </w:t>
      </w:r>
      <w:r w:rsidRPr="00A21182">
        <w:rPr>
          <w:rFonts w:ascii="Arial" w:eastAsia="MS PGothic" w:hAnsi="Arial" w:cs="Arial"/>
          <w:b/>
          <w:lang w:val="ja-JP"/>
        </w:rPr>
        <w:t>レベル</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サポートのリクエスト</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深刻度</w:t>
      </w:r>
      <w:r w:rsidRPr="00A21182">
        <w:rPr>
          <w:rFonts w:ascii="Arial" w:eastAsia="MS PGothic" w:hAnsi="Arial" w:cs="Arial"/>
          <w:color w:val="58595B"/>
          <w:szCs w:val="24"/>
        </w:rPr>
        <w:t xml:space="preserve"> A </w:t>
      </w:r>
      <w:r w:rsidRPr="00A21182">
        <w:rPr>
          <w:rFonts w:ascii="Arial" w:eastAsia="MS PGothic" w:hAnsi="Arial" w:cs="Arial"/>
          <w:color w:val="58595B"/>
          <w:szCs w:val="24"/>
          <w:lang w:val="ja-JP"/>
        </w:rPr>
        <w:t>および</w:t>
      </w:r>
      <w:r w:rsidRPr="00A21182">
        <w:rPr>
          <w:rFonts w:ascii="Arial" w:eastAsia="MS PGothic" w:hAnsi="Arial" w:cs="Arial"/>
          <w:color w:val="58595B"/>
          <w:szCs w:val="24"/>
        </w:rPr>
        <w:t xml:space="preserve"> B </w:t>
      </w:r>
      <w:r w:rsidRPr="00A21182">
        <w:rPr>
          <w:rFonts w:ascii="Arial" w:eastAsia="MS PGothic" w:hAnsi="Arial" w:cs="Arial"/>
          <w:color w:val="58595B"/>
          <w:szCs w:val="24"/>
          <w:lang w:val="ja-JP"/>
        </w:rPr>
        <w:t>を除く</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は、お客様の組織が指定した連絡先から、電話であるいは電子的に提出していただけます。深刻度</w:t>
      </w:r>
      <w:r w:rsidRPr="00A21182">
        <w:rPr>
          <w:rFonts w:ascii="Arial" w:eastAsia="MS PGothic" w:hAnsi="Arial" w:cs="Arial"/>
          <w:color w:val="58595B"/>
          <w:szCs w:val="24"/>
          <w:lang w:val="ja-JP"/>
        </w:rPr>
        <w:t xml:space="preserve"> A </w:t>
      </w:r>
      <w:r w:rsidRPr="00A21182">
        <w:rPr>
          <w:rFonts w:ascii="Arial" w:eastAsia="MS PGothic" w:hAnsi="Arial" w:cs="Arial"/>
          <w:color w:val="58595B"/>
          <w:szCs w:val="24"/>
          <w:lang w:val="ja-JP"/>
        </w:rPr>
        <w:t>および</w:t>
      </w:r>
      <w:r w:rsidRPr="00A21182">
        <w:rPr>
          <w:rFonts w:ascii="Arial" w:eastAsia="MS PGothic" w:hAnsi="Arial" w:cs="Arial"/>
          <w:color w:val="58595B"/>
          <w:szCs w:val="24"/>
          <w:lang w:val="ja-JP"/>
        </w:rPr>
        <w:t xml:space="preserve"> B </w:t>
      </w:r>
      <w:r w:rsidRPr="00A21182">
        <w:rPr>
          <w:rFonts w:ascii="Arial" w:eastAsia="MS PGothic" w:hAnsi="Arial" w:cs="Arial"/>
          <w:color w:val="58595B"/>
          <w:szCs w:val="24"/>
          <w:lang w:val="ja-JP"/>
        </w:rPr>
        <w:t>のリクエストは、以下に示すように、電話で提出していただく必要があります。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C8761D" w:rsidRPr="00A21182" w:rsidRDefault="00C8761D">
      <w:pPr>
        <w:pStyle w:val="ProductList-Body"/>
        <w:rPr>
          <w:rFonts w:ascii="Arial" w:eastAsia="MS PGothic" w:hAnsi="Arial" w:cs="Arial"/>
          <w:szCs w:val="24"/>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C8761D" w:rsidRPr="00A21182">
        <w:trPr>
          <w:trHeight w:val="160"/>
          <w:tblHeader/>
        </w:trPr>
        <w:tc>
          <w:tcPr>
            <w:tcW w:w="1170"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深刻度</w:t>
            </w:r>
          </w:p>
        </w:tc>
        <w:tc>
          <w:tcPr>
            <w:tcW w:w="2790"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状況</w:t>
            </w:r>
          </w:p>
        </w:tc>
        <w:tc>
          <w:tcPr>
            <w:tcW w:w="3690"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マイクロソフトの対応</w:t>
            </w:r>
          </w:p>
        </w:tc>
        <w:tc>
          <w:tcPr>
            <w:tcW w:w="2880"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お客様の対応</w:t>
            </w:r>
          </w:p>
        </w:tc>
      </w:tr>
      <w:tr w:rsidR="00C8761D" w:rsidRPr="00A21182">
        <w:tc>
          <w:tcPr>
            <w:tcW w:w="1170" w:type="dxa"/>
            <w:tcMar>
              <w:top w:w="0"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 xml:space="preserve">A. </w:t>
            </w:r>
            <w:r w:rsidR="003500B0">
              <w:rPr>
                <w:rFonts w:ascii="Arial" w:eastAsia="MS PGothic" w:hAnsi="Arial" w:cs="Arial" w:hint="eastAsia"/>
                <w:color w:val="58595B"/>
                <w:szCs w:val="24"/>
                <w:lang w:val="ja-JP"/>
              </w:rPr>
              <w:br/>
            </w:r>
            <w:r w:rsidRPr="00A21182">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ビジネスへの重大な影響</w:t>
            </w:r>
            <w:r w:rsidRPr="00A21182">
              <w:rPr>
                <w:rFonts w:ascii="Arial" w:eastAsia="MS PGothic" w:hAnsi="Arial" w:cs="Arial"/>
                <w:color w:val="58595B"/>
                <w:szCs w:val="24"/>
              </w:rPr>
              <w:t>:</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お客様のビジネスが重大なサービスの損失または低下を被っている。</w:t>
            </w:r>
          </w:p>
        </w:tc>
        <w:tc>
          <w:tcPr>
            <w:tcW w:w="369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サポート内容に基づく</w:t>
            </w:r>
            <w:r w:rsidRPr="00A21182">
              <w:rPr>
                <w:rFonts w:ascii="Arial" w:eastAsia="MS PGothic" w:hAnsi="Arial" w:cs="Arial"/>
                <w:color w:val="58595B"/>
                <w:szCs w:val="24"/>
              </w:rPr>
              <w:t xml:space="preserve"> 2 </w:t>
            </w:r>
            <w:r w:rsidRPr="00A21182">
              <w:rPr>
                <w:rFonts w:ascii="Arial" w:eastAsia="MS PGothic" w:hAnsi="Arial" w:cs="Arial"/>
                <w:color w:val="58595B"/>
                <w:szCs w:val="24"/>
                <w:lang w:val="ja-JP"/>
              </w:rPr>
              <w:t>時間以内の最初の電話回答</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必要に応じてマイクロソフトのリソースをお客様のサイトへ</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年中無休</w:t>
            </w:r>
            <w:r w:rsidRPr="00A21182">
              <w:rPr>
                <w:rFonts w:ascii="Arial" w:eastAsia="MS PGothic" w:hAnsi="Arial" w:cs="Arial"/>
                <w:color w:val="58595B"/>
                <w:szCs w:val="24"/>
              </w:rPr>
              <w:t xml:space="preserve"> 24 </w:t>
            </w:r>
            <w:r w:rsidRPr="00A21182">
              <w:rPr>
                <w:rFonts w:ascii="Arial" w:eastAsia="MS PGothic" w:hAnsi="Arial" w:cs="Arial"/>
                <w:color w:val="58595B"/>
                <w:szCs w:val="24"/>
                <w:lang w:val="ja-JP"/>
              </w:rPr>
              <w:t>時間の継続的な対応</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サポート内容に基づき、マイクロソフトの上級管理者クラスへの通知</w:t>
            </w:r>
          </w:p>
        </w:tc>
        <w:tc>
          <w:tcPr>
            <w:tcW w:w="288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年中無休</w:t>
            </w:r>
            <w:r w:rsidRPr="00A21182">
              <w:rPr>
                <w:rFonts w:ascii="Arial" w:eastAsia="MS PGothic" w:hAnsi="Arial" w:cs="Arial"/>
                <w:color w:val="58595B"/>
                <w:szCs w:val="24"/>
              </w:rPr>
              <w:t xml:space="preserve"> 24 </w:t>
            </w:r>
            <w:r w:rsidRPr="00A21182">
              <w:rPr>
                <w:rFonts w:ascii="Arial" w:eastAsia="MS PGothic" w:hAnsi="Arial" w:cs="Arial"/>
                <w:color w:val="58595B"/>
                <w:szCs w:val="24"/>
                <w:lang w:val="ja-JP"/>
              </w:rPr>
              <w:t>時間の継続的な対応を行うための適切なリソースの割り当て</w:t>
            </w:r>
            <w:r w:rsidRPr="00A21182">
              <w:rPr>
                <w:rFonts w:ascii="Arial" w:eastAsia="MS PGothic" w:hAnsi="Arial" w:cs="Arial"/>
                <w:color w:val="58595B"/>
                <w:szCs w:val="24"/>
                <w:vertAlign w:val="superscript"/>
              </w:rPr>
              <w:t>2</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変更管理部門による迅速なアクセスと対応</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経営管理部門への通知</w:t>
            </w:r>
          </w:p>
        </w:tc>
      </w:tr>
      <w:tr w:rsidR="00C8761D" w:rsidRPr="00A21182">
        <w:tc>
          <w:tcPr>
            <w:tcW w:w="1170" w:type="dxa"/>
            <w:tcMar>
              <w:top w:w="0"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B.</w:t>
            </w:r>
            <w:r w:rsidR="003500B0">
              <w:rPr>
                <w:rFonts w:ascii="Arial" w:eastAsia="MS PGothic" w:hAnsi="Arial" w:cs="Arial" w:hint="eastAsia"/>
                <w:color w:val="58595B"/>
                <w:szCs w:val="24"/>
                <w:lang w:val="ja-JP"/>
              </w:rPr>
              <w:br/>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ビジネスへの中程度の影響</w:t>
            </w:r>
            <w:r w:rsidRPr="00A21182">
              <w:rPr>
                <w:rFonts w:ascii="Arial" w:eastAsia="MS PGothic" w:hAnsi="Arial" w:cs="Arial"/>
                <w:color w:val="58595B"/>
                <w:szCs w:val="24"/>
              </w:rPr>
              <w:t>:</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お客様のビジネスは、中程度のサービスの損失または低下を被っているが、不完全ながらどうにか継続されている。</w:t>
            </w:r>
          </w:p>
        </w:tc>
        <w:tc>
          <w:tcPr>
            <w:tcW w:w="369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サポート内容に基づく</w:t>
            </w:r>
            <w:r w:rsidRPr="00A21182">
              <w:rPr>
                <w:rFonts w:ascii="Arial" w:eastAsia="MS PGothic" w:hAnsi="Arial" w:cs="Arial"/>
                <w:color w:val="58595B"/>
                <w:szCs w:val="24"/>
              </w:rPr>
              <w:t xml:space="preserve"> 4 </w:t>
            </w:r>
            <w:r w:rsidRPr="00A21182">
              <w:rPr>
                <w:rFonts w:ascii="Arial" w:eastAsia="MS PGothic" w:hAnsi="Arial" w:cs="Arial"/>
                <w:color w:val="58595B"/>
                <w:szCs w:val="24"/>
                <w:lang w:val="ja-JP"/>
              </w:rPr>
              <w:t>時間以内の最初の電話回答</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営業時間内</w:t>
            </w:r>
            <w:r w:rsidRPr="00A21182">
              <w:rPr>
                <w:rFonts w:ascii="Arial" w:eastAsia="MS PGothic" w:hAnsi="Arial" w:cs="Arial"/>
                <w:color w:val="58595B"/>
                <w:szCs w:val="24"/>
                <w:vertAlign w:val="superscript"/>
                <w:lang w:val="ja-JP"/>
              </w:rPr>
              <w:t>1</w:t>
            </w:r>
            <w:r w:rsidRPr="00A21182">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営業時間内</w:t>
            </w:r>
            <w:r w:rsidRPr="00A21182">
              <w:rPr>
                <w:rFonts w:ascii="Arial" w:eastAsia="MS PGothic" w:hAnsi="Arial" w:cs="Arial"/>
                <w:color w:val="58595B"/>
                <w:szCs w:val="24"/>
                <w:vertAlign w:val="superscript"/>
              </w:rPr>
              <w:t>1</w:t>
            </w:r>
            <w:r w:rsidRPr="00A21182">
              <w:rPr>
                <w:rFonts w:ascii="Arial" w:eastAsia="MS PGothic" w:hAnsi="Arial" w:cs="Arial"/>
                <w:color w:val="58595B"/>
                <w:szCs w:val="24"/>
                <w:lang w:val="ja-JP"/>
              </w:rPr>
              <w:t>の継続的な対応を行うための適切なリソースの割り当て</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変更管理部門による</w:t>
            </w:r>
            <w:r w:rsidRPr="00A21182">
              <w:rPr>
                <w:rFonts w:ascii="Arial" w:eastAsia="MS PGothic" w:hAnsi="Arial" w:cs="Arial"/>
                <w:color w:val="58595B"/>
                <w:szCs w:val="24"/>
              </w:rPr>
              <w:t xml:space="preserve"> 4 </w:t>
            </w:r>
            <w:r w:rsidRPr="00A21182">
              <w:rPr>
                <w:rFonts w:ascii="Arial" w:eastAsia="MS PGothic" w:hAnsi="Arial" w:cs="Arial"/>
                <w:color w:val="58595B"/>
                <w:szCs w:val="24"/>
                <w:lang w:val="ja-JP"/>
              </w:rPr>
              <w:t>営業時間</w:t>
            </w:r>
            <w:r w:rsidRPr="00A21182">
              <w:rPr>
                <w:rFonts w:ascii="Arial" w:eastAsia="MS PGothic" w:hAnsi="Arial" w:cs="Arial"/>
                <w:color w:val="58595B"/>
                <w:szCs w:val="24"/>
                <w:vertAlign w:val="superscript"/>
              </w:rPr>
              <w:t>1</w:t>
            </w:r>
            <w:r w:rsidRPr="00A21182">
              <w:rPr>
                <w:rFonts w:ascii="Arial" w:eastAsia="MS PGothic" w:hAnsi="Arial" w:cs="Arial"/>
                <w:color w:val="58595B"/>
                <w:szCs w:val="24"/>
                <w:lang w:val="ja-JP"/>
              </w:rPr>
              <w:t>内のアクセスと対応</w:t>
            </w:r>
          </w:p>
        </w:tc>
      </w:tr>
      <w:tr w:rsidR="00C8761D" w:rsidRPr="00A21182">
        <w:tc>
          <w:tcPr>
            <w:tcW w:w="1170" w:type="dxa"/>
            <w:tcMar>
              <w:top w:w="0" w:type="dxa"/>
              <w:left w:w="108" w:type="dxa"/>
              <w:bottom w:w="0" w:type="dxa"/>
              <w:right w:w="108" w:type="dxa"/>
            </w:tcMar>
          </w:tcPr>
          <w:p w:rsidR="00C8761D" w:rsidRPr="00A21182" w:rsidRDefault="00C8761D" w:rsidP="003500B0">
            <w:pPr>
              <w:pStyle w:val="ProductList-Body"/>
              <w:rPr>
                <w:rFonts w:ascii="Arial" w:eastAsia="MS PGothic" w:hAnsi="Arial" w:cs="Arial"/>
                <w:szCs w:val="24"/>
              </w:rPr>
            </w:pPr>
            <w:r w:rsidRPr="00A21182">
              <w:rPr>
                <w:rFonts w:ascii="Arial" w:eastAsia="MS PGothic" w:hAnsi="Arial" w:cs="Arial"/>
                <w:color w:val="58595B"/>
                <w:szCs w:val="24"/>
                <w:lang w:val="ja-JP"/>
              </w:rPr>
              <w:t>C.</w:t>
            </w:r>
            <w:r w:rsidR="003500B0">
              <w:rPr>
                <w:rFonts w:ascii="Arial" w:eastAsia="MS PGothic" w:hAnsi="Arial" w:cs="Arial" w:hint="eastAsia"/>
                <w:color w:val="58595B"/>
                <w:szCs w:val="24"/>
                <w:lang w:val="ja-JP"/>
              </w:rPr>
              <w:br/>
            </w:r>
            <w:r w:rsidRPr="00A21182">
              <w:rPr>
                <w:rFonts w:ascii="Arial" w:eastAsia="MS PGothic" w:hAnsi="Arial" w:cs="Arial"/>
                <w:color w:val="58595B"/>
                <w:szCs w:val="24"/>
                <w:lang w:val="ja-JP"/>
              </w:rPr>
              <w:t>電話または</w:t>
            </w:r>
            <w:r w:rsidRPr="00A21182">
              <w:rPr>
                <w:rFonts w:ascii="Arial" w:eastAsia="MS PGothic" w:hAnsi="Arial" w:cs="Arial"/>
                <w:color w:val="58595B"/>
                <w:szCs w:val="24"/>
                <w:lang w:val="ja-JP"/>
              </w:rPr>
              <w:t xml:space="preserve"> Web </w:t>
            </w:r>
            <w:r w:rsidRPr="00A21182">
              <w:rPr>
                <w:rFonts w:ascii="Arial" w:eastAsia="MS PGothic" w:hAnsi="Arial" w:cs="Arial"/>
                <w:color w:val="58595B"/>
                <w:szCs w:val="24"/>
                <w:lang w:val="ja-JP"/>
              </w:rPr>
              <w:t>による提出</w:t>
            </w:r>
          </w:p>
        </w:tc>
        <w:tc>
          <w:tcPr>
            <w:tcW w:w="2790" w:type="dxa"/>
            <w:tcMar>
              <w:top w:w="0" w:type="dxa"/>
              <w:left w:w="108" w:type="dxa"/>
              <w:bottom w:w="0" w:type="dxa"/>
              <w:right w:w="108" w:type="dxa"/>
            </w:tcMa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ビジネスへの小さな影響</w:t>
            </w:r>
            <w:r w:rsidRPr="00A21182">
              <w:rPr>
                <w:rFonts w:ascii="Arial" w:eastAsia="MS PGothic" w:hAnsi="Arial" w:cs="Arial"/>
                <w:color w:val="58595B"/>
                <w:szCs w:val="24"/>
              </w:rPr>
              <w:t>:</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お客様のビジネスは、ほとんどまたはまったく障害なく十分に機能している。</w:t>
            </w:r>
          </w:p>
        </w:tc>
        <w:tc>
          <w:tcPr>
            <w:tcW w:w="369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サポート内容に基づく</w:t>
            </w:r>
            <w:r w:rsidRPr="00A21182">
              <w:rPr>
                <w:rFonts w:ascii="Arial" w:eastAsia="MS PGothic" w:hAnsi="Arial" w:cs="Arial"/>
                <w:color w:val="58595B"/>
                <w:szCs w:val="24"/>
              </w:rPr>
              <w:t xml:space="preserve"> 1 </w:t>
            </w:r>
            <w:r w:rsidRPr="00A21182">
              <w:rPr>
                <w:rFonts w:ascii="Arial" w:eastAsia="MS PGothic" w:hAnsi="Arial" w:cs="Arial"/>
                <w:color w:val="58595B"/>
                <w:szCs w:val="24"/>
                <w:lang w:val="ja-JP"/>
              </w:rPr>
              <w:t>営業日以内の最初の電話回答</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営業時間内</w:t>
            </w:r>
            <w:r w:rsidRPr="00A21182">
              <w:rPr>
                <w:rFonts w:ascii="Arial" w:eastAsia="MS PGothic" w:hAnsi="Arial" w:cs="Arial"/>
                <w:color w:val="58595B"/>
                <w:szCs w:val="24"/>
                <w:vertAlign w:val="superscript"/>
                <w:lang w:val="ja-JP"/>
              </w:rPr>
              <w:t>1</w:t>
            </w:r>
            <w:r w:rsidRPr="00A21182">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問題の当事者の正確な連絡先情報</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rPr>
              <w:t xml:space="preserve">1 </w:t>
            </w:r>
            <w:r w:rsidRPr="00A21182">
              <w:rPr>
                <w:rFonts w:ascii="Arial" w:eastAsia="MS PGothic" w:hAnsi="Arial" w:cs="Arial"/>
                <w:color w:val="58595B"/>
                <w:szCs w:val="24"/>
                <w:lang w:val="ja-JP"/>
              </w:rPr>
              <w:t>営業日以内の対応</w:t>
            </w:r>
          </w:p>
        </w:tc>
      </w:tr>
    </w:tbl>
    <w:p w:rsidR="00C8761D" w:rsidRPr="00603D30" w:rsidRDefault="00C8761D">
      <w:pPr>
        <w:pStyle w:val="ProductList-Body"/>
        <w:tabs>
          <w:tab w:val="clear" w:pos="158"/>
          <w:tab w:val="left" w:pos="180"/>
        </w:tabs>
        <w:rPr>
          <w:rFonts w:ascii="Arial" w:eastAsia="MS PGothic" w:hAnsi="Arial" w:cs="Arial"/>
          <w:color w:val="58595B"/>
          <w:szCs w:val="18"/>
        </w:rPr>
      </w:pPr>
      <w:r w:rsidRPr="00603D30">
        <w:rPr>
          <w:rFonts w:ascii="Arial" w:eastAsia="MS PGothic" w:hAnsi="Arial" w:cs="Arial"/>
          <w:color w:val="58595B"/>
          <w:szCs w:val="18"/>
        </w:rPr>
        <w:t xml:space="preserve">1 </w:t>
      </w:r>
      <w:r w:rsidRPr="00603D30">
        <w:rPr>
          <w:rFonts w:ascii="Arial" w:eastAsia="MS PGothic" w:hAnsi="Arial" w:cs="Arial"/>
          <w:color w:val="58595B"/>
          <w:szCs w:val="18"/>
          <w:lang w:val="ja-JP"/>
        </w:rPr>
        <w:t>お客様の地域の営業時間内にマイクロソフト担当者にお問い合わせください。</w:t>
      </w:r>
    </w:p>
    <w:p w:rsidR="00C8761D" w:rsidRPr="00603D30" w:rsidRDefault="00C8761D">
      <w:pPr>
        <w:pStyle w:val="ProductList-Body"/>
        <w:tabs>
          <w:tab w:val="clear" w:pos="158"/>
          <w:tab w:val="left" w:pos="180"/>
        </w:tabs>
        <w:rPr>
          <w:rFonts w:ascii="Arial" w:eastAsia="MS PGothic" w:hAnsi="Arial" w:cs="Arial"/>
          <w:color w:val="58595B"/>
          <w:szCs w:val="18"/>
        </w:rPr>
      </w:pPr>
      <w:r w:rsidRPr="00603D30">
        <w:rPr>
          <w:rFonts w:ascii="Arial" w:eastAsia="MS PGothic" w:hAnsi="Arial" w:cs="Arial"/>
          <w:color w:val="58595B"/>
          <w:szCs w:val="18"/>
        </w:rPr>
        <w:t xml:space="preserve">2 </w:t>
      </w:r>
      <w:r w:rsidRPr="00603D30">
        <w:rPr>
          <w:rFonts w:ascii="Arial" w:eastAsia="MS PGothic" w:hAnsi="Arial" w:cs="Arial"/>
          <w:color w:val="58595B"/>
          <w:szCs w:val="18"/>
          <w:lang w:val="ja-JP"/>
        </w:rPr>
        <w:t>お客様が上記表に基づく「お客様の対応」を満足に実施できないとマイクロソフトが合理的に判断する場合には、深刻度が引き下げられることがあり得ます。</w:t>
      </w:r>
    </w:p>
    <w:p w:rsidR="00C8761D" w:rsidRPr="00A21182" w:rsidRDefault="00C8761D">
      <w:pPr>
        <w:pStyle w:val="ProductList-Body"/>
        <w:spacing w:before="120" w:after="120"/>
        <w:rPr>
          <w:rFonts w:ascii="Arial" w:eastAsia="MS PGothic" w:hAnsi="Arial" w:cs="Arial"/>
          <w:szCs w:val="24"/>
        </w:rPr>
      </w:pPr>
      <w:r w:rsidRPr="00A21182">
        <w:rPr>
          <w:rFonts w:ascii="Arial" w:eastAsia="MS PGothic" w:hAnsi="Arial" w:cs="Arial"/>
          <w:color w:val="58595B"/>
          <w:szCs w:val="24"/>
          <w:lang w:val="ja-JP"/>
        </w:rPr>
        <w:t>マイクロソフトからの要求に応じ、ネットワーク</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トレースの実行、エラー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C8761D" w:rsidRPr="00A21182" w:rsidRDefault="00C8761D">
      <w:pPr>
        <w:pStyle w:val="ProductList-Body"/>
        <w:rPr>
          <w:rFonts w:ascii="Arial" w:eastAsia="MS PGothic" w:hAnsi="Arial" w:cs="Arial"/>
          <w:szCs w:val="24"/>
        </w:rPr>
      </w:pPr>
      <w:bookmarkStart w:id="28" w:name="_New_Version_Rights_1"/>
      <w:r w:rsidRPr="00A21182">
        <w:rPr>
          <w:rFonts w:ascii="Arial" w:eastAsia="MS PGothic" w:hAnsi="Arial" w:cs="Arial"/>
          <w:color w:val="58595B"/>
          <w:szCs w:val="24"/>
          <w:lang w:val="ja-JP"/>
        </w:rPr>
        <w:t>サポート特典は特定のバージョンではなく、</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の購入額に応じて提供されます。</w:t>
      </w:r>
    </w:p>
    <w:p w:rsidR="00C8761D" w:rsidRPr="00A21182" w:rsidRDefault="00C8761D">
      <w:pPr>
        <w:pStyle w:val="Hdg1noborder"/>
        <w:spacing w:before="120"/>
        <w:rPr>
          <w:rFonts w:ascii="Arial" w:eastAsia="MS PGothic" w:hAnsi="Arial" w:cs="Arial"/>
          <w:color w:val="8064A2"/>
          <w:kern w:val="0"/>
          <w:sz w:val="28"/>
          <w:szCs w:val="24"/>
        </w:rPr>
      </w:pPr>
      <w:bookmarkStart w:id="29" w:name="_Toc402875629"/>
      <w:bookmarkEnd w:id="28"/>
      <w:r w:rsidRPr="00A21182">
        <w:rPr>
          <w:rFonts w:ascii="Arial" w:eastAsia="MS PGothic" w:hAnsi="Arial" w:cs="Arial"/>
          <w:color w:val="8064A2"/>
          <w:kern w:val="0"/>
          <w:sz w:val="28"/>
          <w:szCs w:val="24"/>
          <w:lang w:val="ja-JP"/>
        </w:rPr>
        <w:t>対象製品の特典</w:t>
      </w:r>
      <w:bookmarkEnd w:id="29"/>
    </w:p>
    <w:p w:rsidR="00C8761D" w:rsidRPr="00A21182" w:rsidRDefault="00C8761D">
      <w:pPr>
        <w:pStyle w:val="Heading2"/>
        <w:rPr>
          <w:rFonts w:ascii="Arial" w:eastAsia="MS PGothic" w:hAnsi="Arial" w:cs="Arial"/>
          <w:bCs w:val="0"/>
          <w:szCs w:val="24"/>
        </w:rPr>
      </w:pPr>
      <w:bookmarkStart w:id="30" w:name="_アップグレードの権利"/>
      <w:bookmarkStart w:id="31" w:name="_Toc402875630"/>
      <w:bookmarkEnd w:id="30"/>
      <w:r w:rsidRPr="00A21182">
        <w:rPr>
          <w:rFonts w:ascii="Arial" w:eastAsia="MS PGothic" w:hAnsi="Arial" w:cs="Arial"/>
          <w:bCs w:val="0"/>
          <w:szCs w:val="24"/>
          <w:lang w:val="ja-JP"/>
        </w:rPr>
        <w:t>アップグレードの権利</w:t>
      </w:r>
      <w:bookmarkEnd w:id="31"/>
    </w:p>
    <w:p w:rsidR="00C8761D" w:rsidRPr="00A21182" w:rsidRDefault="00C8761D">
      <w:pPr>
        <w:pStyle w:val="ProductList-Body"/>
        <w:rPr>
          <w:rFonts w:ascii="Arial" w:eastAsia="MS PGothic" w:hAnsi="Arial" w:cs="Arial"/>
          <w:szCs w:val="24"/>
        </w:rPr>
      </w:pPr>
      <w:bookmarkStart w:id="32" w:name="_Office_Multi_Language_1"/>
      <w:r w:rsidRPr="00A21182">
        <w:rPr>
          <w:rFonts w:ascii="Arial" w:eastAsia="MS PGothic" w:hAnsi="Arial" w:cs="Arial"/>
          <w:color w:val="58595B"/>
          <w:szCs w:val="24"/>
          <w:lang w:val="ja-JP"/>
        </w:rPr>
        <w:t>アップグレードの権利とは、</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お客様が</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によって永続的なライセンスを取得された場合、有効期間が満了した後でもアップグレードしていただくことができます。</w:t>
      </w:r>
    </w:p>
    <w:p w:rsidR="00C8761D" w:rsidRPr="00A21182" w:rsidRDefault="00C8761D">
      <w:pPr>
        <w:pStyle w:val="Heading2"/>
        <w:rPr>
          <w:rFonts w:ascii="Arial" w:eastAsia="MS PGothic" w:hAnsi="Arial" w:cs="Arial"/>
          <w:bCs w:val="0"/>
          <w:szCs w:val="24"/>
        </w:rPr>
      </w:pPr>
      <w:bookmarkStart w:id="33" w:name="_Office_Multi-Language_Pack"/>
      <w:bookmarkStart w:id="34" w:name="_Toc402875631"/>
      <w:bookmarkEnd w:id="32"/>
      <w:bookmarkEnd w:id="33"/>
      <w:r w:rsidRPr="00A21182">
        <w:rPr>
          <w:rFonts w:ascii="Arial" w:eastAsia="MS PGothic" w:hAnsi="Arial" w:cs="Arial"/>
          <w:bCs w:val="0"/>
          <w:szCs w:val="24"/>
        </w:rPr>
        <w:lastRenderedPageBreak/>
        <w:t>Office Multi-Language Pack</w:t>
      </w:r>
      <w:bookmarkEnd w:id="34"/>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この特典によりお客様は、対象となるライセンスに基づいて使用を許諾された</w:t>
      </w:r>
      <w:r w:rsidRPr="00A21182">
        <w:rPr>
          <w:rFonts w:ascii="Arial" w:eastAsia="MS PGothic" w:hAnsi="Arial" w:cs="Arial"/>
          <w:color w:val="58595B"/>
          <w:szCs w:val="24"/>
        </w:rPr>
        <w:t xml:space="preserve"> Office system </w:t>
      </w:r>
      <w:r w:rsidRPr="00A21182">
        <w:rPr>
          <w:rFonts w:ascii="Arial" w:eastAsia="MS PGothic" w:hAnsi="Arial" w:cs="Arial"/>
          <w:color w:val="58595B"/>
          <w:szCs w:val="24"/>
          <w:lang w:val="ja-JP"/>
        </w:rPr>
        <w:t>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以下の表を参照</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と共に、最新バージョンの</w:t>
      </w:r>
      <w:r w:rsidRPr="00A21182">
        <w:rPr>
          <w:rFonts w:ascii="Arial" w:eastAsia="MS PGothic" w:hAnsi="Arial" w:cs="Arial"/>
          <w:color w:val="58595B"/>
          <w:szCs w:val="24"/>
        </w:rPr>
        <w:t xml:space="preserve"> Office Multi-Language Pack </w:t>
      </w:r>
      <w:r w:rsidRPr="00A21182">
        <w:rPr>
          <w:rFonts w:ascii="Arial" w:eastAsia="MS PGothic" w:hAnsi="Arial" w:cs="Arial"/>
          <w:color w:val="58595B"/>
          <w:szCs w:val="24"/>
          <w:lang w:val="ja-JP"/>
        </w:rPr>
        <w:t>を使用することができます。対象となるライセンスに基づいてソフトウェアの使用権をお持ちの場合、お客様は当該ソフトウェアと共に</w:t>
      </w:r>
      <w:r w:rsidRPr="00A21182">
        <w:rPr>
          <w:rFonts w:ascii="Arial" w:eastAsia="MS PGothic" w:hAnsi="Arial" w:cs="Arial"/>
          <w:color w:val="58595B"/>
          <w:szCs w:val="24"/>
          <w:lang w:val="ja-JP"/>
        </w:rPr>
        <w:t xml:space="preserve"> Office Multi-Language Pack </w:t>
      </w:r>
      <w:r w:rsidRPr="00A21182">
        <w:rPr>
          <w:rFonts w:ascii="Arial" w:eastAsia="MS PGothic" w:hAnsi="Arial" w:cs="Arial"/>
          <w:color w:val="58595B"/>
          <w:szCs w:val="24"/>
          <w:lang w:val="ja-JP"/>
        </w:rPr>
        <w:t>を使用する権利を有するものとします。</w:t>
      </w:r>
      <w:r w:rsidRPr="00A21182">
        <w:rPr>
          <w:rFonts w:ascii="Arial" w:eastAsia="MS PGothic" w:hAnsi="Arial" w:cs="Arial"/>
          <w:color w:val="58595B"/>
          <w:szCs w:val="24"/>
        </w:rPr>
        <w:t xml:space="preserve">Office Multi-Language Pack </w:t>
      </w:r>
      <w:r w:rsidRPr="00A21182">
        <w:rPr>
          <w:rFonts w:ascii="Arial" w:eastAsia="MS PGothic" w:hAnsi="Arial" w:cs="Arial"/>
          <w:color w:val="58595B"/>
          <w:szCs w:val="24"/>
          <w:lang w:val="ja-JP"/>
        </w:rPr>
        <w:t>の使用権は、対象となる</w:t>
      </w:r>
      <w:r w:rsidRPr="00A21182">
        <w:rPr>
          <w:rFonts w:ascii="Arial" w:eastAsia="MS PGothic" w:hAnsi="Arial" w:cs="Arial"/>
          <w:color w:val="58595B"/>
          <w:szCs w:val="24"/>
        </w:rPr>
        <w:t xml:space="preserve"> Office system </w:t>
      </w:r>
      <w:r w:rsidRPr="00A21182">
        <w:rPr>
          <w:rFonts w:ascii="Arial" w:eastAsia="MS PGothic" w:hAnsi="Arial" w:cs="Arial"/>
          <w:color w:val="58595B"/>
          <w:szCs w:val="24"/>
          <w:lang w:val="ja-JP"/>
        </w:rPr>
        <w:t>ライセンスに基づく使用権の期間満了と共に消滅します。</w:t>
      </w: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C8761D" w:rsidRPr="00A21182">
        <w:trPr>
          <w:trHeight w:val="60"/>
          <w:tblHeader/>
        </w:trPr>
        <w:tc>
          <w:tcPr>
            <w:tcW w:w="10800" w:type="dxa"/>
            <w:gridSpan w:val="3"/>
            <w:shd w:val="clear" w:color="auto" w:fill="8064A2"/>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FFFFFF"/>
                <w:szCs w:val="24"/>
                <w:lang w:val="ja-JP"/>
              </w:rPr>
              <w:t xml:space="preserve">Office System </w:t>
            </w:r>
            <w:r w:rsidRPr="00A21182">
              <w:rPr>
                <w:rFonts w:ascii="Arial" w:eastAsia="MS PGothic" w:hAnsi="Arial" w:cs="Arial"/>
                <w:color w:val="FFFFFF"/>
                <w:szCs w:val="24"/>
                <w:lang w:val="ja-JP"/>
              </w:rPr>
              <w:t>アプリケーション製品群</w:t>
            </w:r>
          </w:p>
        </w:tc>
      </w:tr>
      <w:tr w:rsidR="00B96FE8" w:rsidRPr="00A21182">
        <w:trPr>
          <w:trHeight w:val="438"/>
        </w:trPr>
        <w:tc>
          <w:tcPr>
            <w:tcW w:w="3600" w:type="dxa"/>
          </w:tcPr>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Office Standard 2013</w:t>
            </w:r>
            <w:r w:rsidRPr="00B96FE8">
              <w:rPr>
                <w:rFonts w:ascii="Arial" w:hAnsi="Arial" w:cs="Arial"/>
                <w:color w:val="58595B"/>
                <w:szCs w:val="18"/>
              </w:rPr>
              <w:fldChar w:fldCharType="begin"/>
            </w:r>
            <w:r w:rsidRPr="00B96FE8">
              <w:rPr>
                <w:rFonts w:ascii="Arial" w:hAnsi="Arial" w:cs="Arial"/>
                <w:color w:val="58595B"/>
                <w:szCs w:val="18"/>
              </w:rPr>
              <w:instrText xml:space="preserve"> XE "Office Standard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Office Professional Plus 2013</w:t>
            </w:r>
            <w:r w:rsidRPr="00B96FE8">
              <w:rPr>
                <w:rFonts w:ascii="Arial" w:hAnsi="Arial" w:cs="Arial"/>
                <w:color w:val="58595B"/>
                <w:szCs w:val="18"/>
              </w:rPr>
              <w:fldChar w:fldCharType="begin"/>
            </w:r>
            <w:r w:rsidRPr="00B96FE8">
              <w:rPr>
                <w:rFonts w:ascii="Arial" w:hAnsi="Arial" w:cs="Arial"/>
                <w:color w:val="58595B"/>
                <w:szCs w:val="18"/>
              </w:rPr>
              <w:instrText xml:space="preserve"> XE "Office Professional Plus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Project Standard 2013</w:t>
            </w:r>
            <w:r w:rsidRPr="00B96FE8">
              <w:rPr>
                <w:rFonts w:ascii="Arial" w:hAnsi="Arial" w:cs="Arial"/>
                <w:color w:val="58595B"/>
                <w:szCs w:val="18"/>
              </w:rPr>
              <w:fldChar w:fldCharType="begin"/>
            </w:r>
            <w:r w:rsidRPr="00B96FE8">
              <w:rPr>
                <w:rFonts w:ascii="Arial" w:hAnsi="Arial" w:cs="Arial"/>
                <w:color w:val="58595B"/>
                <w:szCs w:val="18"/>
              </w:rPr>
              <w:instrText xml:space="preserve"> XE "Project Standard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Project Professional 2013</w:t>
            </w:r>
            <w:r w:rsidRPr="00B96FE8">
              <w:rPr>
                <w:rFonts w:ascii="Arial" w:hAnsi="Arial" w:cs="Arial"/>
                <w:color w:val="58595B"/>
                <w:szCs w:val="18"/>
              </w:rPr>
              <w:fldChar w:fldCharType="begin"/>
            </w:r>
            <w:r w:rsidRPr="00B96FE8">
              <w:rPr>
                <w:rFonts w:ascii="Arial" w:hAnsi="Arial" w:cs="Arial"/>
                <w:color w:val="58595B"/>
                <w:szCs w:val="18"/>
              </w:rPr>
              <w:instrText xml:space="preserve"> XE "Project Professional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Visio Standard 2013</w:t>
            </w:r>
            <w:r w:rsidRPr="00B96FE8">
              <w:rPr>
                <w:rFonts w:ascii="Arial" w:hAnsi="Arial" w:cs="Arial"/>
                <w:color w:val="58595B"/>
                <w:szCs w:val="18"/>
              </w:rPr>
              <w:fldChar w:fldCharType="begin"/>
            </w:r>
            <w:r w:rsidRPr="00B96FE8">
              <w:rPr>
                <w:rFonts w:ascii="Arial" w:hAnsi="Arial" w:cs="Arial"/>
                <w:color w:val="58595B"/>
                <w:szCs w:val="18"/>
              </w:rPr>
              <w:instrText xml:space="preserve"> XE "Visio Standard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Visio Professional 2013</w:t>
            </w:r>
            <w:r w:rsidRPr="00B96FE8">
              <w:rPr>
                <w:rFonts w:ascii="Arial" w:hAnsi="Arial" w:cs="Arial"/>
                <w:color w:val="58595B"/>
                <w:szCs w:val="18"/>
              </w:rPr>
              <w:fldChar w:fldCharType="begin"/>
            </w:r>
            <w:r w:rsidRPr="00B96FE8">
              <w:rPr>
                <w:rFonts w:ascii="Arial" w:hAnsi="Arial" w:cs="Arial"/>
                <w:color w:val="58595B"/>
                <w:szCs w:val="18"/>
              </w:rPr>
              <w:instrText xml:space="preserve"> XE "Visio Professional 2013" </w:instrText>
            </w:r>
            <w:r w:rsidRPr="00B96FE8">
              <w:rPr>
                <w:rFonts w:ascii="Arial" w:hAnsi="Arial" w:cs="Arial"/>
                <w:color w:val="58595B"/>
                <w:szCs w:val="18"/>
              </w:rPr>
              <w:fldChar w:fldCharType="end"/>
            </w:r>
          </w:p>
        </w:tc>
        <w:tc>
          <w:tcPr>
            <w:tcW w:w="3600" w:type="dxa"/>
          </w:tcPr>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Access 2013</w:t>
            </w:r>
            <w:r w:rsidRPr="00B96FE8">
              <w:rPr>
                <w:rFonts w:ascii="Arial" w:hAnsi="Arial" w:cs="Arial"/>
                <w:color w:val="58595B"/>
                <w:szCs w:val="18"/>
              </w:rPr>
              <w:fldChar w:fldCharType="begin"/>
            </w:r>
            <w:r w:rsidRPr="00B96FE8">
              <w:rPr>
                <w:rFonts w:ascii="Arial" w:hAnsi="Arial" w:cs="Arial"/>
                <w:color w:val="58595B"/>
                <w:szCs w:val="18"/>
              </w:rPr>
              <w:instrText xml:space="preserve"> XE "Access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Excel 2013</w:t>
            </w:r>
            <w:r w:rsidRPr="00B96FE8">
              <w:rPr>
                <w:rFonts w:ascii="Arial" w:hAnsi="Arial" w:cs="Arial"/>
                <w:color w:val="58595B"/>
                <w:szCs w:val="18"/>
              </w:rPr>
              <w:fldChar w:fldCharType="begin"/>
            </w:r>
            <w:r w:rsidRPr="00B96FE8">
              <w:rPr>
                <w:rFonts w:ascii="Arial" w:hAnsi="Arial" w:cs="Arial"/>
                <w:color w:val="58595B"/>
                <w:szCs w:val="18"/>
              </w:rPr>
              <w:instrText xml:space="preserve"> XE "Excel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InfoPath 2013</w:t>
            </w:r>
            <w:r w:rsidRPr="00B96FE8">
              <w:rPr>
                <w:rFonts w:ascii="Arial" w:hAnsi="Arial" w:cs="Arial"/>
                <w:color w:val="58595B"/>
                <w:szCs w:val="18"/>
              </w:rPr>
              <w:fldChar w:fldCharType="begin"/>
            </w:r>
            <w:r w:rsidRPr="00B96FE8">
              <w:rPr>
                <w:rFonts w:ascii="Arial" w:hAnsi="Arial" w:cs="Arial"/>
                <w:color w:val="58595B"/>
                <w:szCs w:val="18"/>
              </w:rPr>
              <w:instrText xml:space="preserve"> XE "InfoPath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Lync 2013</w:t>
            </w:r>
            <w:r w:rsidRPr="00B96FE8">
              <w:rPr>
                <w:rFonts w:ascii="Arial" w:hAnsi="Arial" w:cs="Arial"/>
                <w:color w:val="58595B"/>
                <w:szCs w:val="18"/>
              </w:rPr>
              <w:fldChar w:fldCharType="begin"/>
            </w:r>
            <w:r w:rsidRPr="00B96FE8">
              <w:rPr>
                <w:rFonts w:ascii="Arial" w:hAnsi="Arial" w:cs="Arial"/>
                <w:color w:val="58595B"/>
                <w:szCs w:val="18"/>
              </w:rPr>
              <w:instrText xml:space="preserve"> XE "Lync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OneNote 2013</w:t>
            </w:r>
            <w:r w:rsidRPr="00B96FE8">
              <w:rPr>
                <w:rFonts w:ascii="Arial" w:hAnsi="Arial" w:cs="Arial"/>
                <w:color w:val="58595B"/>
                <w:szCs w:val="18"/>
              </w:rPr>
              <w:fldChar w:fldCharType="begin"/>
            </w:r>
            <w:r w:rsidRPr="00B96FE8">
              <w:rPr>
                <w:rFonts w:ascii="Arial" w:hAnsi="Arial" w:cs="Arial"/>
                <w:color w:val="58595B"/>
                <w:szCs w:val="18"/>
              </w:rPr>
              <w:instrText xml:space="preserve"> XE "OneNote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Outlook 2013</w:t>
            </w:r>
            <w:r w:rsidRPr="00B96FE8">
              <w:rPr>
                <w:rFonts w:ascii="Arial" w:hAnsi="Arial" w:cs="Arial"/>
                <w:color w:val="58595B"/>
                <w:szCs w:val="18"/>
              </w:rPr>
              <w:fldChar w:fldCharType="begin"/>
            </w:r>
            <w:r w:rsidRPr="00B96FE8">
              <w:rPr>
                <w:rFonts w:ascii="Arial" w:hAnsi="Arial" w:cs="Arial"/>
                <w:color w:val="58595B"/>
                <w:szCs w:val="18"/>
              </w:rPr>
              <w:instrText xml:space="preserve"> XE "Outlook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PowerPoint 2013</w:t>
            </w:r>
            <w:r w:rsidRPr="00B96FE8">
              <w:rPr>
                <w:rFonts w:ascii="Arial" w:hAnsi="Arial" w:cs="Arial"/>
                <w:color w:val="58595B"/>
                <w:szCs w:val="18"/>
              </w:rPr>
              <w:fldChar w:fldCharType="begin"/>
            </w:r>
            <w:r w:rsidRPr="00B96FE8">
              <w:rPr>
                <w:rFonts w:ascii="Arial" w:hAnsi="Arial" w:cs="Arial"/>
                <w:color w:val="58595B"/>
                <w:szCs w:val="18"/>
              </w:rPr>
              <w:instrText xml:space="preserve"> XE "PowerPoint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Publisher 2013</w:t>
            </w:r>
            <w:r w:rsidRPr="00B96FE8">
              <w:rPr>
                <w:rFonts w:ascii="Arial" w:hAnsi="Arial" w:cs="Arial"/>
                <w:color w:val="58595B"/>
                <w:szCs w:val="18"/>
              </w:rPr>
              <w:fldChar w:fldCharType="begin"/>
            </w:r>
            <w:r w:rsidRPr="00B96FE8">
              <w:rPr>
                <w:rFonts w:ascii="Arial" w:hAnsi="Arial" w:cs="Arial"/>
                <w:color w:val="58595B"/>
                <w:szCs w:val="18"/>
              </w:rPr>
              <w:instrText xml:space="preserve"> XE "Publisher 2013"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Word 2013</w:t>
            </w:r>
            <w:r w:rsidRPr="00B96FE8">
              <w:rPr>
                <w:rFonts w:ascii="Arial" w:hAnsi="Arial" w:cs="Arial"/>
                <w:color w:val="58595B"/>
                <w:szCs w:val="18"/>
              </w:rPr>
              <w:fldChar w:fldCharType="begin"/>
            </w:r>
            <w:r w:rsidRPr="00B96FE8">
              <w:rPr>
                <w:rFonts w:ascii="Arial" w:hAnsi="Arial" w:cs="Arial"/>
                <w:color w:val="58595B"/>
                <w:szCs w:val="18"/>
              </w:rPr>
              <w:instrText xml:space="preserve"> XE "Word 2013" </w:instrText>
            </w:r>
            <w:r w:rsidRPr="00B96FE8">
              <w:rPr>
                <w:rFonts w:ascii="Arial" w:hAnsi="Arial" w:cs="Arial"/>
                <w:color w:val="58595B"/>
                <w:szCs w:val="18"/>
              </w:rPr>
              <w:fldChar w:fldCharType="end"/>
            </w:r>
          </w:p>
        </w:tc>
        <w:tc>
          <w:tcPr>
            <w:tcW w:w="3600" w:type="dxa"/>
          </w:tcPr>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Office for Mac Standard 2011</w:t>
            </w:r>
            <w:r w:rsidRPr="00B96FE8">
              <w:rPr>
                <w:rFonts w:ascii="Arial" w:hAnsi="Arial" w:cs="Arial"/>
                <w:color w:val="58595B"/>
                <w:szCs w:val="18"/>
              </w:rPr>
              <w:fldChar w:fldCharType="begin"/>
            </w:r>
            <w:r w:rsidRPr="00B96FE8">
              <w:rPr>
                <w:rFonts w:ascii="Arial" w:hAnsi="Arial" w:cs="Arial"/>
                <w:color w:val="58595B"/>
                <w:szCs w:val="18"/>
              </w:rPr>
              <w:instrText xml:space="preserve"> XE "Office for Mac Standard 2011"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Lync for Mac 2011</w:t>
            </w:r>
            <w:r w:rsidRPr="00B96FE8">
              <w:rPr>
                <w:rFonts w:ascii="Arial" w:hAnsi="Arial" w:cs="Arial"/>
                <w:color w:val="58595B"/>
                <w:szCs w:val="18"/>
              </w:rPr>
              <w:fldChar w:fldCharType="begin"/>
            </w:r>
            <w:r w:rsidRPr="00B96FE8">
              <w:rPr>
                <w:rFonts w:ascii="Arial" w:hAnsi="Arial" w:cs="Arial"/>
                <w:color w:val="58595B"/>
                <w:szCs w:val="18"/>
              </w:rPr>
              <w:instrText xml:space="preserve"> XE "Lync for Mac 2011"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Outlook for Mac 2011</w:t>
            </w:r>
            <w:r w:rsidRPr="00B96FE8">
              <w:rPr>
                <w:rFonts w:ascii="Arial" w:hAnsi="Arial" w:cs="Arial"/>
                <w:color w:val="58595B"/>
                <w:szCs w:val="18"/>
              </w:rPr>
              <w:fldChar w:fldCharType="begin"/>
            </w:r>
            <w:r w:rsidRPr="00B96FE8">
              <w:rPr>
                <w:rFonts w:ascii="Arial" w:hAnsi="Arial" w:cs="Arial"/>
                <w:color w:val="58595B"/>
                <w:szCs w:val="18"/>
              </w:rPr>
              <w:instrText xml:space="preserve"> XE "Outlook for Mac 2011"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PowerPoint for Mac 2011</w:t>
            </w:r>
            <w:r w:rsidRPr="00B96FE8">
              <w:rPr>
                <w:rFonts w:ascii="Arial" w:hAnsi="Arial" w:cs="Arial"/>
                <w:color w:val="58595B"/>
                <w:szCs w:val="18"/>
              </w:rPr>
              <w:fldChar w:fldCharType="begin"/>
            </w:r>
            <w:r w:rsidRPr="00B96FE8">
              <w:rPr>
                <w:rFonts w:ascii="Arial" w:hAnsi="Arial" w:cs="Arial"/>
                <w:color w:val="58595B"/>
                <w:szCs w:val="18"/>
              </w:rPr>
              <w:instrText xml:space="preserve"> XE "PowerPoint for Mac 2011"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Excel for Mac 2011</w:t>
            </w:r>
            <w:r w:rsidRPr="00B96FE8">
              <w:rPr>
                <w:rFonts w:ascii="Arial" w:hAnsi="Arial" w:cs="Arial"/>
                <w:color w:val="58595B"/>
                <w:szCs w:val="18"/>
              </w:rPr>
              <w:fldChar w:fldCharType="begin"/>
            </w:r>
            <w:r w:rsidRPr="00B96FE8">
              <w:rPr>
                <w:rFonts w:ascii="Arial" w:hAnsi="Arial" w:cs="Arial"/>
                <w:color w:val="58595B"/>
                <w:szCs w:val="18"/>
              </w:rPr>
              <w:instrText xml:space="preserve"> XE "Excel for Mac 2011" </w:instrText>
            </w:r>
            <w:r w:rsidRPr="00B96FE8">
              <w:rPr>
                <w:rFonts w:ascii="Arial" w:hAnsi="Arial" w:cs="Arial"/>
                <w:color w:val="58595B"/>
                <w:szCs w:val="18"/>
              </w:rPr>
              <w:fldChar w:fldCharType="end"/>
            </w:r>
          </w:p>
          <w:p w:rsidR="00B96FE8" w:rsidRPr="00B96FE8" w:rsidRDefault="00B96FE8" w:rsidP="009108C0">
            <w:pPr>
              <w:pStyle w:val="ProductList-Body"/>
              <w:rPr>
                <w:rFonts w:ascii="Arial" w:hAnsi="Arial" w:cs="Arial"/>
                <w:color w:val="58595B"/>
                <w:szCs w:val="18"/>
              </w:rPr>
            </w:pPr>
            <w:r w:rsidRPr="00B96FE8">
              <w:rPr>
                <w:rFonts w:ascii="Arial" w:hAnsi="Arial" w:cs="Arial"/>
                <w:color w:val="58595B"/>
                <w:szCs w:val="18"/>
              </w:rPr>
              <w:t>Word for Mac 2011</w:t>
            </w:r>
            <w:r w:rsidRPr="00B96FE8">
              <w:rPr>
                <w:rFonts w:ascii="Arial" w:hAnsi="Arial" w:cs="Arial"/>
                <w:color w:val="58595B"/>
                <w:szCs w:val="18"/>
              </w:rPr>
              <w:fldChar w:fldCharType="begin"/>
            </w:r>
            <w:r w:rsidRPr="00B96FE8">
              <w:rPr>
                <w:rFonts w:ascii="Arial" w:hAnsi="Arial" w:cs="Arial"/>
                <w:color w:val="58595B"/>
                <w:szCs w:val="18"/>
              </w:rPr>
              <w:instrText xml:space="preserve"> XE "Word for Mac 2011" </w:instrText>
            </w:r>
            <w:r w:rsidRPr="00B96FE8">
              <w:rPr>
                <w:rFonts w:ascii="Arial" w:hAnsi="Arial" w:cs="Arial"/>
                <w:color w:val="58595B"/>
                <w:szCs w:val="18"/>
              </w:rPr>
              <w:fldChar w:fldCharType="end"/>
            </w:r>
          </w:p>
        </w:tc>
      </w:tr>
    </w:tbl>
    <w:p w:rsidR="00C8761D" w:rsidRPr="00A21182" w:rsidRDefault="00C8761D">
      <w:pPr>
        <w:pStyle w:val="ProductList-Body"/>
        <w:tabs>
          <w:tab w:val="clear" w:pos="158"/>
          <w:tab w:val="left" w:pos="180"/>
        </w:tabs>
        <w:rPr>
          <w:rFonts w:ascii="Arial" w:eastAsia="MS PGothic" w:hAnsi="Arial" w:cs="Arial"/>
          <w:color w:val="58595B"/>
          <w:szCs w:val="24"/>
        </w:rPr>
      </w:pPr>
      <w:bookmarkStart w:id="35" w:name="_Office_Online_1"/>
      <w:bookmarkStart w:id="36" w:name="_Enhanced_Edition_Benefits_1"/>
      <w:r w:rsidRPr="00A21182">
        <w:rPr>
          <w:rFonts w:ascii="Arial" w:eastAsia="MS PGothic" w:hAnsi="Arial" w:cs="Arial"/>
          <w:color w:val="58595B"/>
          <w:szCs w:val="24"/>
          <w:lang w:val="ja-JP"/>
        </w:rPr>
        <w:t>注</w:t>
      </w:r>
      <w:r w:rsidRPr="00A21182">
        <w:rPr>
          <w:rFonts w:ascii="Arial" w:eastAsia="MS PGothic" w:hAnsi="Arial" w:cs="Arial"/>
          <w:color w:val="58595B"/>
          <w:szCs w:val="24"/>
        </w:rPr>
        <w:t xml:space="preserve">: Office System </w:t>
      </w:r>
      <w:r w:rsidRPr="00A21182">
        <w:rPr>
          <w:rFonts w:ascii="Arial" w:eastAsia="MS PGothic" w:hAnsi="Arial" w:cs="Arial"/>
          <w:color w:val="58595B"/>
          <w:szCs w:val="24"/>
          <w:lang w:val="ja-JP"/>
        </w:rPr>
        <w:t>アプリケーション製品群の製品の一覧は、変更されることがあります。</w:t>
      </w:r>
    </w:p>
    <w:p w:rsidR="00C8761D" w:rsidRPr="00A21182" w:rsidRDefault="00C8761D">
      <w:pPr>
        <w:pStyle w:val="Heading2"/>
        <w:rPr>
          <w:rFonts w:ascii="Arial" w:eastAsia="MS PGothic" w:hAnsi="Arial" w:cs="Arial"/>
          <w:bCs w:val="0"/>
          <w:szCs w:val="24"/>
        </w:rPr>
      </w:pPr>
      <w:bookmarkStart w:id="37" w:name="_拡張エディション特典_-_Windows"/>
      <w:bookmarkStart w:id="38" w:name="_Toc402875632"/>
      <w:bookmarkEnd w:id="35"/>
      <w:bookmarkEnd w:id="36"/>
      <w:bookmarkEnd w:id="37"/>
      <w:r w:rsidRPr="00A21182">
        <w:rPr>
          <w:rFonts w:ascii="Arial" w:eastAsia="MS PGothic" w:hAnsi="Arial" w:cs="Arial"/>
          <w:bCs w:val="0"/>
          <w:szCs w:val="24"/>
          <w:lang w:val="ja-JP"/>
        </w:rPr>
        <w:t>拡張エディション特典</w:t>
      </w:r>
      <w:r w:rsidRPr="00A21182">
        <w:rPr>
          <w:rFonts w:ascii="Arial" w:eastAsia="MS PGothic" w:hAnsi="Arial" w:cs="Arial"/>
          <w:bCs w:val="0"/>
          <w:szCs w:val="24"/>
        </w:rPr>
        <w:t xml:space="preserve"> - Windows </w:t>
      </w:r>
      <w:r w:rsidRPr="00A21182">
        <w:rPr>
          <w:rFonts w:ascii="Arial" w:eastAsia="MS PGothic" w:hAnsi="Arial" w:cs="Arial"/>
          <w:bCs w:val="0"/>
          <w:szCs w:val="24"/>
          <w:lang w:val="ja-JP"/>
        </w:rPr>
        <w:t>および</w:t>
      </w:r>
      <w:r w:rsidRPr="00A21182">
        <w:rPr>
          <w:rFonts w:ascii="Arial" w:eastAsia="MS PGothic" w:hAnsi="Arial" w:cs="Arial"/>
          <w:bCs w:val="0"/>
          <w:szCs w:val="24"/>
        </w:rPr>
        <w:t xml:space="preserve"> Windows Embedded</w:t>
      </w:r>
      <w:bookmarkEnd w:id="38"/>
    </w:p>
    <w:p w:rsidR="00C8761D" w:rsidRPr="00A21182" w:rsidRDefault="00C8761D">
      <w:pPr>
        <w:rPr>
          <w:rFonts w:ascii="Arial" w:eastAsia="MS PGothic" w:hAnsi="Arial" w:cs="Arial"/>
          <w:color w:val="1F497D"/>
          <w:sz w:val="22"/>
          <w:szCs w:val="24"/>
        </w:rPr>
      </w:pPr>
      <w:r w:rsidRPr="00A21182">
        <w:rPr>
          <w:rFonts w:ascii="Arial" w:eastAsia="MS PGothic" w:hAnsi="Arial" w:cs="Arial"/>
          <w:color w:val="58595B"/>
          <w:szCs w:val="24"/>
        </w:rPr>
        <w:t xml:space="preserve">Windows </w:t>
      </w:r>
      <w:r w:rsidRPr="00A21182">
        <w:rPr>
          <w:rFonts w:ascii="Arial" w:eastAsia="MS PGothic" w:hAnsi="Arial" w:cs="Arial"/>
          <w:color w:val="58595B"/>
          <w:szCs w:val="24"/>
          <w:lang w:val="ja-JP"/>
        </w:rPr>
        <w:t>デスクトップ</w:t>
      </w:r>
      <w:r w:rsidRPr="00A21182">
        <w:rPr>
          <w:rFonts w:ascii="Arial" w:eastAsia="MS PGothic" w:hAnsi="Arial" w:cs="Arial"/>
          <w:color w:val="58595B"/>
          <w:szCs w:val="24"/>
        </w:rPr>
        <w:t xml:space="preserve"> OS </w:t>
      </w:r>
      <w:r w:rsidRPr="00A21182">
        <w:rPr>
          <w:rFonts w:ascii="Arial" w:eastAsia="MS PGothic" w:hAnsi="Arial" w:cs="Arial"/>
          <w:color w:val="58595B"/>
          <w:szCs w:val="24"/>
          <w:lang w:val="ja-JP"/>
        </w:rPr>
        <w:t>または</w:t>
      </w:r>
      <w:r w:rsidRPr="00A21182">
        <w:rPr>
          <w:rFonts w:ascii="Arial" w:eastAsia="MS PGothic" w:hAnsi="Arial" w:cs="Arial"/>
          <w:color w:val="58595B"/>
          <w:szCs w:val="24"/>
        </w:rPr>
        <w:t xml:space="preserve"> Windows Embedded OS </w:t>
      </w:r>
      <w:r w:rsidRPr="00A21182">
        <w:rPr>
          <w:rFonts w:ascii="Arial" w:eastAsia="MS PGothic" w:hAnsi="Arial" w:cs="Arial"/>
          <w:color w:val="58595B"/>
          <w:szCs w:val="24"/>
          <w:lang w:val="ja-JP"/>
        </w:rPr>
        <w:t>に対する有効な</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をお持ちの場合にこの特典をご利用いただけます。</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が有効なデバイスを、製品使用権説明書の使用条件</w:t>
      </w:r>
      <w:r w:rsidR="00BA0541" w:rsidRPr="00BA0541">
        <w:rPr>
          <w:rFonts w:ascii="Arial" w:hAnsi="Arial" w:cs="Arial"/>
          <w:color w:val="58595B"/>
          <w:szCs w:val="18"/>
        </w:rPr>
        <w:fldChar w:fldCharType="begin"/>
      </w:r>
      <w:r w:rsidR="00BA0541" w:rsidRPr="00BA0541">
        <w:rPr>
          <w:rFonts w:ascii="Arial" w:hAnsi="Arial" w:cs="Arial"/>
          <w:color w:val="58595B"/>
          <w:szCs w:val="18"/>
        </w:rPr>
        <w:instrText xml:space="preserve"> XE "Windows Embedded 8.1 Industry Pro" </w:instrText>
      </w:r>
      <w:r w:rsidR="00BA0541" w:rsidRPr="00BA0541">
        <w:rPr>
          <w:rFonts w:ascii="Arial" w:hAnsi="Arial" w:cs="Arial"/>
          <w:color w:val="58595B"/>
          <w:szCs w:val="18"/>
        </w:rPr>
        <w:fldChar w:fldCharType="end"/>
      </w:r>
      <w:r w:rsidRPr="00A21182">
        <w:rPr>
          <w:rFonts w:ascii="Arial" w:eastAsia="MS PGothic" w:hAnsi="Arial" w:cs="Arial"/>
          <w:color w:val="58595B"/>
          <w:szCs w:val="24"/>
          <w:lang w:val="ja-JP"/>
        </w:rPr>
        <w:t>に従うことを条件に、</w:t>
      </w:r>
      <w:r w:rsidRPr="00A21182">
        <w:rPr>
          <w:rFonts w:ascii="Arial" w:eastAsia="MS PGothic" w:hAnsi="Arial" w:cs="Arial"/>
          <w:color w:val="58595B"/>
          <w:szCs w:val="24"/>
          <w:lang w:val="ja-JP"/>
        </w:rPr>
        <w:t xml:space="preserve">Windows </w:t>
      </w:r>
      <w:r w:rsidRPr="00A21182">
        <w:rPr>
          <w:rFonts w:ascii="Arial" w:eastAsia="MS PGothic" w:hAnsi="Arial" w:cs="Arial"/>
          <w:color w:val="58595B"/>
          <w:szCs w:val="24"/>
          <w:lang w:val="ja-JP"/>
        </w:rPr>
        <w:t>デスクトップ</w:t>
      </w:r>
      <w:r w:rsidRPr="00A21182">
        <w:rPr>
          <w:rFonts w:ascii="Arial" w:eastAsia="MS PGothic" w:hAnsi="Arial" w:cs="Arial"/>
          <w:color w:val="58595B"/>
          <w:szCs w:val="24"/>
          <w:lang w:val="ja-JP"/>
        </w:rPr>
        <w:t xml:space="preserve"> OS </w:t>
      </w:r>
      <w:r w:rsidRPr="00A21182">
        <w:rPr>
          <w:rFonts w:ascii="Arial" w:eastAsia="MS PGothic" w:hAnsi="Arial" w:cs="Arial"/>
          <w:color w:val="58595B"/>
          <w:szCs w:val="24"/>
          <w:lang w:val="ja-JP"/>
        </w:rPr>
        <w:t>または</w:t>
      </w:r>
      <w:r w:rsidRPr="00A21182">
        <w:rPr>
          <w:rFonts w:ascii="Arial" w:eastAsia="MS PGothic" w:hAnsi="Arial" w:cs="Arial"/>
          <w:color w:val="58595B"/>
          <w:szCs w:val="24"/>
          <w:lang w:val="ja-JP"/>
        </w:rPr>
        <w:t xml:space="preserve"> Windows Embedded OS </w:t>
      </w:r>
      <w:r w:rsidRPr="00A21182">
        <w:rPr>
          <w:rFonts w:ascii="Arial" w:eastAsia="MS PGothic" w:hAnsi="Arial" w:cs="Arial"/>
          <w:color w:val="58595B"/>
          <w:szCs w:val="24"/>
          <w:lang w:val="ja-JP"/>
        </w:rPr>
        <w:t>の現行バージョンまたは以前のバージョンで実行することができます。詳細については、</w:t>
      </w:r>
      <w:hyperlink r:id="rId28" w:history="1">
        <w:r w:rsidRPr="00A21182">
          <w:rPr>
            <w:rStyle w:val="Hyperlink"/>
            <w:rFonts w:ascii="Arial" w:eastAsia="MS PGothic" w:hAnsi="Arial" w:cs="Arial"/>
            <w:szCs w:val="24"/>
            <w:lang w:val="ja-JP"/>
          </w:rPr>
          <w:t>http://www.microsoft.com/ja-jp/licensing/about-licensing/windows8-1.aspx</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を参照してください。</w:t>
      </w:r>
    </w:p>
    <w:p w:rsidR="00C8761D" w:rsidRPr="00A21182" w:rsidRDefault="00C8761D">
      <w:pPr>
        <w:pStyle w:val="Heading2"/>
        <w:rPr>
          <w:rFonts w:ascii="Arial" w:eastAsia="MS PGothic" w:hAnsi="Arial" w:cs="Arial"/>
          <w:bCs w:val="0"/>
          <w:szCs w:val="24"/>
        </w:rPr>
      </w:pPr>
      <w:bookmarkStart w:id="39" w:name="_E-Learning"/>
      <w:bookmarkStart w:id="40" w:name="_Toc402875633"/>
      <w:bookmarkEnd w:id="39"/>
      <w:r w:rsidRPr="00A21182">
        <w:rPr>
          <w:rFonts w:ascii="Arial" w:eastAsia="MS PGothic" w:hAnsi="Arial" w:cs="Arial"/>
          <w:bCs w:val="0"/>
          <w:szCs w:val="24"/>
        </w:rPr>
        <w:t>E-Learning</w:t>
      </w:r>
      <w:bookmarkEnd w:id="40"/>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お客様は、</w:t>
      </w:r>
      <w:r w:rsidRPr="00A21182">
        <w:rPr>
          <w:rFonts w:ascii="Arial" w:eastAsia="MS PGothic" w:hAnsi="Arial" w:cs="Arial"/>
          <w:color w:val="58595B"/>
          <w:szCs w:val="24"/>
        </w:rPr>
        <w:t xml:space="preserve">E-Learning </w:t>
      </w:r>
      <w:r w:rsidRPr="00A21182">
        <w:rPr>
          <w:rFonts w:ascii="Arial" w:eastAsia="MS PGothic" w:hAnsi="Arial" w:cs="Arial"/>
          <w:color w:val="58595B"/>
          <w:szCs w:val="24"/>
          <w:lang w:val="ja-JP"/>
        </w:rPr>
        <w:t>を提供する製品を購入すると、該当する製品群</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アプリケーション、システム、およびサーバー製品群</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ごと、および購入アカウントごとに、</w:t>
      </w:r>
      <w:r w:rsidRPr="00A21182">
        <w:rPr>
          <w:rFonts w:ascii="Arial" w:eastAsia="MS PGothic" w:hAnsi="Arial" w:cs="Arial"/>
          <w:color w:val="58595B"/>
          <w:szCs w:val="24"/>
        </w:rPr>
        <w:t xml:space="preserve">1 </w:t>
      </w:r>
      <w:r w:rsidRPr="00A21182">
        <w:rPr>
          <w:rFonts w:ascii="Arial" w:eastAsia="MS PGothic" w:hAnsi="Arial" w:cs="Arial"/>
          <w:color w:val="58595B"/>
          <w:szCs w:val="24"/>
          <w:lang w:val="ja-JP"/>
        </w:rPr>
        <w:t>つのアクセス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コードを受け取ります。また、お客様は、</w:t>
      </w:r>
      <w:r w:rsidRPr="00A21182">
        <w:rPr>
          <w:rFonts w:ascii="Arial" w:eastAsia="MS PGothic" w:hAnsi="Arial" w:cs="Arial"/>
          <w:color w:val="58595B"/>
          <w:szCs w:val="24"/>
        </w:rPr>
        <w:t xml:space="preserve">SCORM </w:t>
      </w:r>
      <w:r w:rsidRPr="00A21182">
        <w:rPr>
          <w:rFonts w:ascii="Arial" w:eastAsia="MS PGothic" w:hAnsi="Arial" w:cs="Arial"/>
          <w:color w:val="58595B"/>
          <w:szCs w:val="24"/>
          <w:lang w:val="ja-JP"/>
        </w:rPr>
        <w:t>準拠の、コンテンツのみの</w:t>
      </w:r>
      <w:r w:rsidRPr="00A21182">
        <w:rPr>
          <w:rFonts w:ascii="Arial" w:eastAsia="MS PGothic" w:hAnsi="Arial" w:cs="Arial"/>
          <w:color w:val="58595B"/>
          <w:szCs w:val="24"/>
        </w:rPr>
        <w:t xml:space="preserve"> E-Learning </w:t>
      </w:r>
      <w:r w:rsidRPr="00A21182">
        <w:rPr>
          <w:rFonts w:ascii="Arial" w:eastAsia="MS PGothic" w:hAnsi="Arial" w:cs="Arial"/>
          <w:color w:val="58595B"/>
          <w:szCs w:val="24"/>
          <w:lang w:val="ja-JP"/>
        </w:rPr>
        <w:t>ファイル</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選択したアプリケーションおよびシステム用</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を、お客様の学習管理システム</w:t>
      </w:r>
      <w:r w:rsidRPr="00A21182">
        <w:rPr>
          <w:rFonts w:ascii="Arial" w:eastAsia="MS PGothic" w:hAnsi="Arial" w:cs="Arial"/>
          <w:color w:val="58595B"/>
          <w:szCs w:val="24"/>
        </w:rPr>
        <w:t xml:space="preserve"> (LMS) </w:t>
      </w:r>
      <w:r w:rsidRPr="00A21182">
        <w:rPr>
          <w:rFonts w:ascii="Arial" w:eastAsia="MS PGothic" w:hAnsi="Arial" w:cs="Arial"/>
          <w:color w:val="58595B"/>
          <w:szCs w:val="24"/>
          <w:lang w:val="ja-JP"/>
        </w:rPr>
        <w:t>にインポートするために</w:t>
      </w:r>
      <w:r w:rsidRPr="00A21182">
        <w:rPr>
          <w:rFonts w:ascii="Arial" w:eastAsia="MS PGothic" w:hAnsi="Arial" w:cs="Arial"/>
          <w:color w:val="58595B"/>
          <w:szCs w:val="24"/>
        </w:rPr>
        <w:t xml:space="preserve"> MVLC </w:t>
      </w:r>
      <w:r w:rsidRPr="00A21182">
        <w:rPr>
          <w:rFonts w:ascii="Arial" w:eastAsia="MS PGothic" w:hAnsi="Arial" w:cs="Arial"/>
          <w:color w:val="58595B"/>
          <w:szCs w:val="24"/>
          <w:lang w:val="ja-JP"/>
        </w:rPr>
        <w:t>からダウンロードできます。</w:t>
      </w:r>
      <w:r w:rsidRPr="00A21182">
        <w:rPr>
          <w:rFonts w:ascii="Arial" w:eastAsia="MS PGothic" w:hAnsi="Arial" w:cs="Arial"/>
          <w:color w:val="58595B"/>
          <w:szCs w:val="24"/>
          <w:lang w:val="ja-JP"/>
        </w:rPr>
        <w:t xml:space="preserve">MVLC </w:t>
      </w:r>
      <w:r w:rsidRPr="00A21182">
        <w:rPr>
          <w:rFonts w:ascii="Arial" w:eastAsia="MS PGothic" w:hAnsi="Arial" w:cs="Arial"/>
          <w:color w:val="58595B"/>
          <w:szCs w:val="24"/>
          <w:lang w:val="ja-JP"/>
        </w:rPr>
        <w:t>からファイルをダウンロードする際に、アクセス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コードは不要です。</w:t>
      </w:r>
    </w:p>
    <w:p w:rsidR="00C8761D" w:rsidRPr="00A21182" w:rsidRDefault="00C8761D">
      <w:pPr>
        <w:pStyle w:val="ProductList-Body"/>
        <w:spacing w:before="120" w:after="120"/>
        <w:rPr>
          <w:rFonts w:ascii="Arial" w:eastAsia="MS PGothic" w:hAnsi="Arial" w:cs="Arial"/>
          <w:szCs w:val="24"/>
        </w:rPr>
      </w:pPr>
      <w:r w:rsidRPr="00A21182">
        <w:rPr>
          <w:rFonts w:ascii="Arial" w:eastAsia="MS PGothic" w:hAnsi="Arial" w:cs="Arial"/>
          <w:color w:val="58595B"/>
          <w:szCs w:val="24"/>
        </w:rPr>
        <w:t xml:space="preserve">E-Learning </w:t>
      </w:r>
      <w:r w:rsidRPr="00A21182">
        <w:rPr>
          <w:rFonts w:ascii="Arial" w:eastAsia="MS PGothic" w:hAnsi="Arial" w:cs="Arial"/>
          <w:color w:val="58595B"/>
          <w:szCs w:val="24"/>
          <w:lang w:val="ja-JP"/>
        </w:rPr>
        <w:t>トレーニングをご利用いただけるユーザーの最大数は、</w:t>
      </w:r>
      <w:r w:rsidRPr="00A21182">
        <w:rPr>
          <w:rFonts w:ascii="Arial" w:eastAsia="MS PGothic" w:hAnsi="Arial" w:cs="Arial"/>
          <w:color w:val="58595B"/>
          <w:szCs w:val="24"/>
        </w:rPr>
        <w:t xml:space="preserve">E-Learning </w:t>
      </w:r>
      <w:r w:rsidRPr="00A21182">
        <w:rPr>
          <w:rFonts w:ascii="Arial" w:eastAsia="MS PGothic" w:hAnsi="Arial" w:cs="Arial"/>
          <w:color w:val="58595B"/>
          <w:szCs w:val="24"/>
          <w:lang w:val="ja-JP"/>
        </w:rPr>
        <w:t>を提供する対応する製品についてお客様がソフトウェア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アシュアランスを保有するライセンスの数と同数になります。お客様はライセンスごとに</w:t>
      </w:r>
      <w:r w:rsidRPr="00A21182">
        <w:rPr>
          <w:rFonts w:ascii="Arial" w:eastAsia="MS PGothic" w:hAnsi="Arial" w:cs="Arial"/>
          <w:color w:val="58595B"/>
          <w:szCs w:val="24"/>
        </w:rPr>
        <w:t xml:space="preserve"> 1 </w:t>
      </w:r>
      <w:r w:rsidRPr="00A21182">
        <w:rPr>
          <w:rFonts w:ascii="Arial" w:eastAsia="MS PGothic" w:hAnsi="Arial" w:cs="Arial"/>
          <w:color w:val="58595B"/>
          <w:szCs w:val="24"/>
          <w:lang w:val="ja-JP"/>
        </w:rPr>
        <w:t>人のユーザーを指定できます。ユーザー間でアクセス権を譲渡することはできません。</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資格を有するお客様は、オンラインのオプションが不十分な場合、</w:t>
      </w:r>
      <w:r w:rsidRPr="00A21182">
        <w:rPr>
          <w:rFonts w:ascii="Arial" w:eastAsia="MS PGothic" w:hAnsi="Arial" w:cs="Arial"/>
          <w:color w:val="58595B"/>
          <w:szCs w:val="24"/>
        </w:rPr>
        <w:t xml:space="preserve">E-Learning </w:t>
      </w:r>
      <w:r w:rsidRPr="00A21182">
        <w:rPr>
          <w:rFonts w:ascii="Arial" w:eastAsia="MS PGothic" w:hAnsi="Arial" w:cs="Arial"/>
          <w:color w:val="58595B"/>
          <w:szCs w:val="24"/>
          <w:lang w:val="ja-JP"/>
        </w:rPr>
        <w:t>キットをマニュアル</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オーダー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センターからご購入いただけます。</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お客様による</w:t>
      </w:r>
      <w:r w:rsidRPr="00A21182">
        <w:rPr>
          <w:rFonts w:ascii="Arial" w:eastAsia="MS PGothic" w:hAnsi="Arial" w:cs="Arial"/>
          <w:color w:val="58595B"/>
          <w:szCs w:val="24"/>
        </w:rPr>
        <w:t xml:space="preserve"> E-Learning </w:t>
      </w:r>
      <w:r w:rsidRPr="00A21182">
        <w:rPr>
          <w:rFonts w:ascii="Arial" w:eastAsia="MS PGothic" w:hAnsi="Arial" w:cs="Arial"/>
          <w:color w:val="58595B"/>
          <w:szCs w:val="24"/>
          <w:lang w:val="ja-JP"/>
        </w:rPr>
        <w:t>コースの導入と使用には、当該ライセンスの契約条件が適用されます。</w:t>
      </w:r>
    </w:p>
    <w:p w:rsidR="00C8761D" w:rsidRPr="00A21182" w:rsidRDefault="00C8761D">
      <w:pPr>
        <w:pStyle w:val="ProductList-Body"/>
        <w:rPr>
          <w:rFonts w:ascii="Arial" w:eastAsia="MS PGothic" w:hAnsi="Arial" w:cs="Arial"/>
          <w:color w:val="58595B"/>
          <w:szCs w:val="24"/>
        </w:rPr>
      </w:pPr>
    </w:p>
    <w:p w:rsidR="00C8761D" w:rsidRPr="00A21182" w:rsidRDefault="00C8761D">
      <w:pPr>
        <w:pStyle w:val="ProductList-Body"/>
        <w:rPr>
          <w:rFonts w:ascii="Arial" w:eastAsia="MS PGothic" w:hAnsi="Arial" w:cs="Arial"/>
          <w:szCs w:val="24"/>
        </w:rPr>
      </w:pPr>
      <w:bookmarkStart w:id="41" w:name="_Home_Use_Program"/>
      <w:r w:rsidRPr="00A21182">
        <w:rPr>
          <w:rFonts w:ascii="Arial" w:eastAsia="MS PGothic" w:hAnsi="Arial" w:cs="Arial"/>
          <w:color w:val="58595B"/>
          <w:szCs w:val="24"/>
          <w:lang w:val="ja-JP"/>
        </w:rPr>
        <w:t>対象となるアプリケーションまたはシステム製品の</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をお持ちのお客様には、ホスト型の</w:t>
      </w:r>
      <w:r w:rsidRPr="00A21182">
        <w:rPr>
          <w:rFonts w:ascii="Arial" w:eastAsia="MS PGothic" w:hAnsi="Arial" w:cs="Arial"/>
          <w:color w:val="58595B"/>
          <w:szCs w:val="24"/>
        </w:rPr>
        <w:t xml:space="preserve"> E-Learning </w:t>
      </w:r>
      <w:r w:rsidRPr="00A21182">
        <w:rPr>
          <w:rFonts w:ascii="Arial" w:eastAsia="MS PGothic" w:hAnsi="Arial" w:cs="Arial"/>
          <w:color w:val="58595B"/>
          <w:szCs w:val="24"/>
          <w:lang w:val="ja-JP"/>
        </w:rPr>
        <w:t>コースと、</w:t>
      </w:r>
      <w:r w:rsidRPr="00A21182">
        <w:rPr>
          <w:rFonts w:ascii="Arial" w:eastAsia="MS PGothic" w:hAnsi="Arial" w:cs="Arial"/>
          <w:color w:val="58595B"/>
          <w:szCs w:val="24"/>
        </w:rPr>
        <w:t xml:space="preserve">SCORM </w:t>
      </w:r>
      <w:r w:rsidRPr="00A21182">
        <w:rPr>
          <w:rFonts w:ascii="Arial" w:eastAsia="MS PGothic" w:hAnsi="Arial" w:cs="Arial"/>
          <w:color w:val="58595B"/>
          <w:szCs w:val="24"/>
          <w:lang w:val="ja-JP"/>
        </w:rPr>
        <w:t>準拠のコンテンツをご利用いただけます。対象となるサーバー製品を保有するお客様には、ホスト型の</w:t>
      </w:r>
      <w:r w:rsidRPr="00A21182">
        <w:rPr>
          <w:rFonts w:ascii="Arial" w:eastAsia="MS PGothic" w:hAnsi="Arial" w:cs="Arial"/>
          <w:color w:val="58595B"/>
          <w:szCs w:val="24"/>
          <w:lang w:val="ja-JP"/>
        </w:rPr>
        <w:t xml:space="preserve"> E-Learning </w:t>
      </w:r>
      <w:r w:rsidRPr="00A21182">
        <w:rPr>
          <w:rFonts w:ascii="Arial" w:eastAsia="MS PGothic" w:hAnsi="Arial" w:cs="Arial"/>
          <w:color w:val="58595B"/>
          <w:szCs w:val="24"/>
          <w:lang w:val="ja-JP"/>
        </w:rPr>
        <w:t>サーバー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コースをご利用いただけますが、</w:t>
      </w:r>
      <w:r w:rsidRPr="00A21182">
        <w:rPr>
          <w:rFonts w:ascii="Arial" w:eastAsia="MS PGothic" w:hAnsi="Arial" w:cs="Arial"/>
          <w:color w:val="58595B"/>
          <w:szCs w:val="24"/>
          <w:lang w:val="ja-JP"/>
        </w:rPr>
        <w:t xml:space="preserve">SCORM </w:t>
      </w:r>
      <w:r w:rsidRPr="00A21182">
        <w:rPr>
          <w:rFonts w:ascii="Arial" w:eastAsia="MS PGothic" w:hAnsi="Arial" w:cs="Arial"/>
          <w:color w:val="58595B"/>
          <w:szCs w:val="24"/>
          <w:lang w:val="ja-JP"/>
        </w:rPr>
        <w:t>準拠のコンテンツをご利用いただくことはできません。</w:t>
      </w:r>
    </w:p>
    <w:p w:rsidR="00C8761D" w:rsidRPr="00A21182" w:rsidRDefault="00C8761D">
      <w:pPr>
        <w:pStyle w:val="Heading2"/>
        <w:rPr>
          <w:rFonts w:ascii="Arial" w:eastAsia="MS PGothic" w:hAnsi="Arial" w:cs="Arial"/>
          <w:bCs w:val="0"/>
          <w:szCs w:val="24"/>
        </w:rPr>
      </w:pPr>
      <w:bookmarkStart w:id="42" w:name="_自宅使用プログラム_(HUP)"/>
      <w:bookmarkStart w:id="43" w:name="_Toc402875634"/>
      <w:bookmarkEnd w:id="41"/>
      <w:bookmarkEnd w:id="42"/>
      <w:r w:rsidRPr="00A21182">
        <w:rPr>
          <w:rFonts w:ascii="Arial" w:eastAsia="MS PGothic" w:hAnsi="Arial" w:cs="Arial"/>
          <w:bCs w:val="0"/>
          <w:szCs w:val="24"/>
          <w:lang w:val="ja-JP"/>
        </w:rPr>
        <w:t>自宅使用プログラム</w:t>
      </w:r>
      <w:r w:rsidRPr="00A21182">
        <w:rPr>
          <w:rFonts w:ascii="Arial" w:eastAsia="MS PGothic" w:hAnsi="Arial" w:cs="Arial"/>
          <w:bCs w:val="0"/>
          <w:szCs w:val="24"/>
          <w:lang w:val="ja-JP"/>
        </w:rPr>
        <w:t xml:space="preserve"> (HUP)</w:t>
      </w:r>
      <w:bookmarkEnd w:id="43"/>
    </w:p>
    <w:p w:rsidR="00C8761D" w:rsidRPr="00A21182" w:rsidRDefault="00C8761D">
      <w:pPr>
        <w:pStyle w:val="ProductList-Body"/>
        <w:spacing w:after="120"/>
        <w:rPr>
          <w:rFonts w:ascii="Arial" w:eastAsia="MS PGothic" w:hAnsi="Arial" w:cs="Arial"/>
          <w:color w:val="58595B"/>
          <w:szCs w:val="24"/>
        </w:rPr>
      </w:pPr>
      <w:r w:rsidRPr="00A21182">
        <w:rPr>
          <w:rFonts w:ascii="Arial" w:eastAsia="MS PGothic" w:hAnsi="Arial" w:cs="Arial"/>
          <w:color w:val="58595B"/>
          <w:szCs w:val="24"/>
          <w:lang w:val="ja-JP"/>
        </w:rPr>
        <w:t>対象となるデスクトップ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アプリケーション製品の有効な</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お持ちの場合、自宅使用プログラムに加入することができます。自宅使用プログラムでは、ライセンスの対象となるアプリケーションのユーザーであるお客様の会社の従業員は、お客様が取得した該当するデスクトップ</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アプリケーションの各ライセンスについて、対応する自宅使用プログラム</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ソフトウェアを、最大</w:t>
      </w:r>
      <w:r w:rsidRPr="00A21182">
        <w:rPr>
          <w:rFonts w:ascii="Arial" w:eastAsia="MS PGothic" w:hAnsi="Arial" w:cs="Arial"/>
          <w:color w:val="58595B"/>
          <w:szCs w:val="24"/>
          <w:lang w:val="ja-JP"/>
        </w:rPr>
        <w:t xml:space="preserve"> 2 </w:t>
      </w:r>
      <w:r w:rsidRPr="00A21182">
        <w:rPr>
          <w:rFonts w:ascii="Arial" w:eastAsia="MS PGothic" w:hAnsi="Arial" w:cs="Arial"/>
          <w:color w:val="58595B"/>
          <w:szCs w:val="24"/>
          <w:lang w:val="ja-JP"/>
        </w:rPr>
        <w:t>台のデバイス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購入したソフトウェアに応じて、</w:t>
      </w:r>
      <w:r w:rsidRPr="00A21182">
        <w:rPr>
          <w:rFonts w:ascii="Arial" w:eastAsia="MS PGothic" w:hAnsi="Arial" w:cs="Arial"/>
          <w:color w:val="58595B"/>
          <w:szCs w:val="24"/>
          <w:lang w:val="ja-JP"/>
        </w:rPr>
        <w:t xml:space="preserve">2 </w:t>
      </w:r>
      <w:r w:rsidRPr="00A21182">
        <w:rPr>
          <w:rFonts w:ascii="Arial" w:eastAsia="MS PGothic" w:hAnsi="Arial" w:cs="Arial"/>
          <w:color w:val="58595B"/>
          <w:szCs w:val="24"/>
          <w:lang w:val="ja-JP"/>
        </w:rPr>
        <w:t>台の</w:t>
      </w:r>
      <w:r w:rsidRPr="00A21182">
        <w:rPr>
          <w:rFonts w:ascii="Arial" w:eastAsia="MS PGothic" w:hAnsi="Arial" w:cs="Arial"/>
          <w:color w:val="58595B"/>
          <w:szCs w:val="24"/>
          <w:lang w:val="ja-JP"/>
        </w:rPr>
        <w:t xml:space="preserve"> PC </w:t>
      </w:r>
      <w:r w:rsidRPr="00A21182">
        <w:rPr>
          <w:rFonts w:ascii="Arial" w:eastAsia="MS PGothic" w:hAnsi="Arial" w:cs="Arial"/>
          <w:color w:val="58595B"/>
          <w:szCs w:val="24"/>
          <w:lang w:val="ja-JP"/>
        </w:rPr>
        <w:t>または</w:t>
      </w:r>
      <w:r w:rsidRPr="00A21182">
        <w:rPr>
          <w:rFonts w:ascii="Arial" w:eastAsia="MS PGothic" w:hAnsi="Arial" w:cs="Arial"/>
          <w:color w:val="58595B"/>
          <w:szCs w:val="24"/>
          <w:lang w:val="ja-JP"/>
        </w:rPr>
        <w:t xml:space="preserve"> 2 </w:t>
      </w:r>
      <w:r w:rsidRPr="00A21182">
        <w:rPr>
          <w:rFonts w:ascii="Arial" w:eastAsia="MS PGothic" w:hAnsi="Arial" w:cs="Arial"/>
          <w:color w:val="58595B"/>
          <w:szCs w:val="24"/>
          <w:lang w:val="ja-JP"/>
        </w:rPr>
        <w:t>台の</w:t>
      </w:r>
      <w:r w:rsidRPr="00A21182">
        <w:rPr>
          <w:rFonts w:ascii="Arial" w:eastAsia="MS PGothic" w:hAnsi="Arial" w:cs="Arial"/>
          <w:color w:val="58595B"/>
          <w:szCs w:val="24"/>
          <w:lang w:val="ja-JP"/>
        </w:rPr>
        <w:t xml:space="preserve"> Mac) </w:t>
      </w:r>
      <w:r w:rsidRPr="00A21182">
        <w:rPr>
          <w:rFonts w:ascii="Arial" w:eastAsia="MS PGothic" w:hAnsi="Arial" w:cs="Arial"/>
          <w:color w:val="58595B"/>
          <w:szCs w:val="24"/>
          <w:lang w:val="ja-JP"/>
        </w:rPr>
        <w:t>にインストールするライセンスを</w:t>
      </w:r>
      <w:r w:rsidRPr="00A21182">
        <w:rPr>
          <w:rFonts w:ascii="Arial" w:eastAsia="MS PGothic" w:hAnsi="Arial" w:cs="Arial"/>
          <w:color w:val="58595B"/>
          <w:szCs w:val="24"/>
          <w:lang w:val="ja-JP"/>
        </w:rPr>
        <w:t xml:space="preserve"> 1 </w:t>
      </w:r>
      <w:r w:rsidRPr="00A21182">
        <w:rPr>
          <w:rFonts w:ascii="Arial" w:eastAsia="MS PGothic" w:hAnsi="Arial" w:cs="Arial"/>
          <w:color w:val="58595B"/>
          <w:szCs w:val="24"/>
          <w:lang w:val="ja-JP"/>
        </w:rPr>
        <w:t>つ取得することができます。従業員の方がマイクロソフトから適切な自宅使用プログラムのプロダクト</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キーを最初に取得した場合、お客様は、</w:t>
      </w:r>
      <w:r w:rsidRPr="00A21182">
        <w:rPr>
          <w:rFonts w:ascii="Arial" w:eastAsia="MS PGothic" w:hAnsi="Arial" w:cs="Arial"/>
          <w:color w:val="58595B"/>
          <w:szCs w:val="24"/>
          <w:lang w:val="ja-JP"/>
        </w:rPr>
        <w:t xml:space="preserve">MPSA </w:t>
      </w:r>
      <w:r w:rsidRPr="00A21182">
        <w:rPr>
          <w:rFonts w:ascii="Arial" w:eastAsia="MS PGothic" w:hAnsi="Arial" w:cs="Arial"/>
          <w:color w:val="58595B"/>
          <w:szCs w:val="24"/>
          <w:lang w:val="ja-JP"/>
        </w:rPr>
        <w:t>に基づいてお客様が取得された対応する自宅使用プログラム</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フトウェアを、お客様の組織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アプリケーションと、自宅使用プログラムで利用できるデスクトップ</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アプリケーションについては、以下の表を参照してください。</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マイクロソフトは、お客様のプログラム規約に従い、</w:t>
      </w:r>
      <w:r w:rsidRPr="00A21182">
        <w:rPr>
          <w:rFonts w:ascii="Arial" w:eastAsia="MS PGothic" w:hAnsi="Arial" w:cs="Arial"/>
          <w:color w:val="58595B"/>
          <w:szCs w:val="24"/>
        </w:rPr>
        <w:t xml:space="preserve">HUP Web </w:t>
      </w:r>
      <w:r w:rsidRPr="00A21182">
        <w:rPr>
          <w:rFonts w:ascii="Arial" w:eastAsia="MS PGothic" w:hAnsi="Arial" w:cs="Arial"/>
          <w:color w:val="58595B"/>
          <w:szCs w:val="24"/>
          <w:lang w:val="ja-JP"/>
        </w:rPr>
        <w:t>サイトへの承認されていないアクセスまたは同サイトを介した承認されていないライセンスの取得を発見した場合、お客様の</w:t>
      </w:r>
      <w:r w:rsidRPr="00A21182">
        <w:rPr>
          <w:rFonts w:ascii="Arial" w:eastAsia="MS PGothic" w:hAnsi="Arial" w:cs="Arial"/>
          <w:color w:val="58595B"/>
          <w:szCs w:val="24"/>
        </w:rPr>
        <w:t xml:space="preserve"> HUP </w:t>
      </w:r>
      <w:r w:rsidRPr="00A21182">
        <w:rPr>
          <w:rFonts w:ascii="Arial" w:eastAsia="MS PGothic" w:hAnsi="Arial" w:cs="Arial"/>
          <w:color w:val="58595B"/>
          <w:szCs w:val="24"/>
          <w:lang w:val="ja-JP"/>
        </w:rPr>
        <w:t>への加入を直ちに予告なく終了することがあります。</w:t>
      </w:r>
    </w:p>
    <w:p w:rsidR="00C8761D" w:rsidRPr="00A21182" w:rsidRDefault="00C8761D">
      <w:pPr>
        <w:pStyle w:val="ProductList-Body"/>
        <w:spacing w:before="120" w:after="120"/>
        <w:rPr>
          <w:rFonts w:ascii="Arial" w:eastAsia="MS PGothic" w:hAnsi="Arial" w:cs="Arial"/>
          <w:color w:val="58595B"/>
          <w:szCs w:val="24"/>
        </w:rPr>
      </w:pPr>
      <w:r w:rsidRPr="00A21182">
        <w:rPr>
          <w:rFonts w:ascii="Arial" w:eastAsia="MS PGothic" w:hAnsi="Arial" w:cs="Arial"/>
          <w:color w:val="58595B"/>
          <w:szCs w:val="24"/>
          <w:lang w:val="ja-JP"/>
        </w:rPr>
        <w:t>自宅使用ライセンスは、雇用の終了時、従業員が業務に使用する対応するデスクトップ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アプリケーションの</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の終了または満了時、従業員が対象ソフトウェアのユーザーではなくなったとき、または従業員が自宅使用プログラム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ライセンスに従って当該デスクトップ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アプリケーションの前後のバージョンをインストールおよび使用したときに失効します。</w:t>
      </w: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自宅使用プログラム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ソフトウェアの使用条件は、マイクロソフトとお客様の会社の従業員との間に規定されるものです。この使用条件には、自宅使用プログラムの</w:t>
      </w:r>
      <w:r w:rsidRPr="00A21182">
        <w:rPr>
          <w:rFonts w:ascii="Arial" w:eastAsia="MS PGothic" w:hAnsi="Arial" w:cs="Arial"/>
          <w:color w:val="58595B"/>
          <w:szCs w:val="24"/>
          <w:lang w:val="ja-JP"/>
        </w:rPr>
        <w:t xml:space="preserve"> Web </w:t>
      </w:r>
      <w:r w:rsidRPr="00A21182">
        <w:rPr>
          <w:rFonts w:ascii="Arial" w:eastAsia="MS PGothic" w:hAnsi="Arial" w:cs="Arial"/>
          <w:color w:val="58595B"/>
          <w:szCs w:val="24"/>
          <w:lang w:val="ja-JP"/>
        </w:rPr>
        <w:t>サイトからアクセスできます。これらの条件は、</w:t>
      </w:r>
      <w:r w:rsidRPr="00A21182">
        <w:rPr>
          <w:rFonts w:ascii="Arial" w:eastAsia="MS PGothic" w:hAnsi="Arial" w:cs="Arial"/>
          <w:color w:val="58595B"/>
          <w:szCs w:val="24"/>
          <w:lang w:val="ja-JP"/>
        </w:rPr>
        <w:t xml:space="preserve">MPSA </w:t>
      </w:r>
      <w:r w:rsidRPr="00A21182">
        <w:rPr>
          <w:rFonts w:ascii="Arial" w:eastAsia="MS PGothic" w:hAnsi="Arial" w:cs="Arial"/>
          <w:color w:val="58595B"/>
          <w:szCs w:val="24"/>
          <w:lang w:val="ja-JP"/>
        </w:rPr>
        <w:t>に基づいて提供される権利とは異なる場合があります。</w:t>
      </w:r>
      <w:r w:rsidRPr="00A21182">
        <w:rPr>
          <w:rFonts w:ascii="Arial" w:eastAsia="MS PGothic" w:hAnsi="Arial" w:cs="Arial"/>
          <w:color w:val="58595B"/>
          <w:szCs w:val="24"/>
          <w:lang w:val="ja-JP"/>
        </w:rPr>
        <w:lastRenderedPageBreak/>
        <w:t>お客様は、</w:t>
      </w:r>
      <w:r w:rsidRPr="00A21182">
        <w:rPr>
          <w:rFonts w:ascii="Arial" w:eastAsia="MS PGothic" w:hAnsi="Arial" w:cs="Arial"/>
          <w:color w:val="58595B"/>
          <w:szCs w:val="24"/>
          <w:lang w:val="ja-JP"/>
        </w:rPr>
        <w:t xml:space="preserve">SA </w:t>
      </w:r>
      <w:r w:rsidRPr="00A21182">
        <w:rPr>
          <w:rFonts w:ascii="Arial" w:eastAsia="MS PGothic" w:hAnsi="Arial" w:cs="Arial"/>
          <w:color w:val="58595B"/>
          <w:szCs w:val="24"/>
          <w:lang w:val="ja-JP"/>
        </w:rPr>
        <w:t>の有効期間が満了した場合、または雇用契約が終了した場合には、従業員について自宅使用プログラムへのアクセスを制限し、従業員に自宅使用プログラム</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ソフトウェアの使用中止時期を通知する必要があります。</w:t>
      </w:r>
    </w:p>
    <w:p w:rsidR="00C8761D" w:rsidRPr="00A21182" w:rsidRDefault="00C8761D">
      <w:pPr>
        <w:pStyle w:val="ProductList-Body"/>
        <w:spacing w:before="120"/>
        <w:rPr>
          <w:rFonts w:ascii="Arial" w:eastAsia="MS PGothic" w:hAnsi="Arial" w:cs="Arial"/>
          <w:color w:val="58595B"/>
          <w:szCs w:val="24"/>
        </w:rPr>
      </w:pPr>
      <w:r w:rsidRPr="00A21182">
        <w:rPr>
          <w:rFonts w:ascii="Arial" w:eastAsia="MS PGothic" w:hAnsi="Arial" w:cs="Arial"/>
          <w:color w:val="58595B"/>
          <w:szCs w:val="24"/>
          <w:lang w:val="ja-JP"/>
        </w:rPr>
        <w:t>このプログラムに参加された場合、お客様の組織とその従業員に税法上の影響がある場合があります。マイクロソフトは、お客様の組織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お客様は、マイクロソフトの請求額を超えてニュージーランドの従業員に対する</w:t>
      </w:r>
      <w:r w:rsidRPr="00A21182">
        <w:rPr>
          <w:rFonts w:ascii="Arial" w:eastAsia="MS PGothic" w:hAnsi="Arial" w:cs="Arial"/>
          <w:szCs w:val="24"/>
        </w:rPr>
        <w:t xml:space="preserve"> HUP </w:t>
      </w:r>
      <w:r w:rsidRPr="00A21182">
        <w:rPr>
          <w:rFonts w:ascii="Arial" w:eastAsia="MS PGothic" w:hAnsi="Arial" w:cs="Arial"/>
          <w:szCs w:val="24"/>
          <w:lang w:val="ja-JP"/>
        </w:rPr>
        <w:t>特典の総コストを増大させる行為を行ったかどうかにかかわらず、</w:t>
      </w:r>
      <w:r w:rsidRPr="00A21182">
        <w:rPr>
          <w:rFonts w:ascii="Arial" w:eastAsia="MS PGothic" w:hAnsi="Arial" w:cs="Arial"/>
          <w:szCs w:val="24"/>
        </w:rPr>
        <w:t xml:space="preserve">HUP </w:t>
      </w:r>
      <w:r w:rsidR="00FC02A5">
        <w:rPr>
          <w:rFonts w:ascii="Arial" w:eastAsia="MS PGothic" w:hAnsi="Arial" w:cs="Arial"/>
          <w:szCs w:val="24"/>
          <w:lang w:val="ja-JP"/>
        </w:rPr>
        <w:t>に関連して従業員に対しいかなる支払</w:t>
      </w:r>
      <w:r w:rsidRPr="00A21182">
        <w:rPr>
          <w:rFonts w:ascii="Arial" w:eastAsia="MS PGothic" w:hAnsi="Arial" w:cs="Arial"/>
          <w:szCs w:val="24"/>
          <w:lang w:val="ja-JP"/>
        </w:rPr>
        <w:t>または対価も要求することはできません。</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お客様は、お客様の組織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C8761D" w:rsidRPr="00A21182" w:rsidRDefault="00C8761D">
      <w:pPr>
        <w:pStyle w:val="BodyText"/>
        <w:spacing w:after="0"/>
        <w:rPr>
          <w:rFonts w:ascii="Arial" w:eastAsia="MS PGothic" w:hAnsi="Arial" w:cs="Arial"/>
          <w:szCs w:val="24"/>
        </w:rPr>
      </w:pP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自宅使用プログラムについて加入資格を取得し、利用できるデスクトップ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アプリケーションについては、以下の表を参照してください。</w:t>
      </w:r>
    </w:p>
    <w:tbl>
      <w:tblPr>
        <w:tblW w:w="1071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355"/>
        <w:gridCol w:w="5355"/>
      </w:tblGrid>
      <w:tr w:rsidR="00C8761D" w:rsidRPr="00A21182" w:rsidTr="003452EF">
        <w:trPr>
          <w:trHeight w:val="60"/>
          <w:tblHeader/>
        </w:trPr>
        <w:tc>
          <w:tcPr>
            <w:tcW w:w="5355"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対象となるデスクトップ</w:t>
            </w:r>
            <w:r w:rsidRPr="00A21182">
              <w:rPr>
                <w:rFonts w:ascii="Arial" w:eastAsia="MS PGothic" w:hAnsi="Arial" w:cs="Arial"/>
                <w:color w:val="FFFFFF"/>
                <w:szCs w:val="24"/>
                <w:lang w:val="ja-JP"/>
              </w:rPr>
              <w:t xml:space="preserve"> </w:t>
            </w:r>
            <w:r w:rsidRPr="00A21182">
              <w:rPr>
                <w:rFonts w:ascii="Arial" w:eastAsia="MS PGothic" w:hAnsi="Arial" w:cs="Arial"/>
                <w:color w:val="FFFFFF"/>
                <w:szCs w:val="24"/>
                <w:lang w:val="ja-JP"/>
              </w:rPr>
              <w:t>アプリケーション</w:t>
            </w:r>
          </w:p>
        </w:tc>
        <w:tc>
          <w:tcPr>
            <w:tcW w:w="5355" w:type="dxa"/>
            <w:shd w:val="clear" w:color="auto" w:fill="8064A2"/>
            <w:tcMar>
              <w:top w:w="0" w:type="dxa"/>
              <w:left w:w="108" w:type="dxa"/>
              <w:bottom w:w="0" w:type="dxa"/>
              <w:right w:w="108" w:type="dxa"/>
            </w:tcMar>
            <w:vAlign w:val="center"/>
          </w:tcPr>
          <w:p w:rsidR="00C8761D" w:rsidRPr="00A21182" w:rsidRDefault="00C8761D">
            <w:pPr>
              <w:pStyle w:val="ProductList-Body"/>
              <w:spacing w:before="20" w:after="20"/>
              <w:rPr>
                <w:rFonts w:ascii="Arial" w:eastAsia="MS PGothic" w:hAnsi="Arial" w:cs="Arial"/>
                <w:szCs w:val="24"/>
              </w:rPr>
            </w:pPr>
            <w:r w:rsidRPr="00A21182">
              <w:rPr>
                <w:rFonts w:ascii="Arial" w:eastAsia="MS PGothic" w:hAnsi="Arial" w:cs="Arial"/>
                <w:color w:val="FFFFFF"/>
                <w:szCs w:val="24"/>
                <w:lang w:val="ja-JP"/>
              </w:rPr>
              <w:t>対応する自宅使用プログラム</w:t>
            </w:r>
            <w:r w:rsidRPr="00A21182">
              <w:rPr>
                <w:rFonts w:ascii="Arial" w:eastAsia="MS PGothic" w:hAnsi="Arial" w:cs="Arial"/>
                <w:color w:val="FFFFFF"/>
                <w:szCs w:val="24"/>
                <w:lang w:val="ja-JP"/>
              </w:rPr>
              <w:t xml:space="preserve"> </w:t>
            </w:r>
            <w:r w:rsidRPr="00A21182">
              <w:rPr>
                <w:rFonts w:ascii="Arial" w:eastAsia="MS PGothic" w:hAnsi="Arial" w:cs="Arial"/>
                <w:color w:val="FFFFFF"/>
                <w:szCs w:val="24"/>
                <w:lang w:val="ja-JP"/>
              </w:rPr>
              <w:t>ライセンス</w:t>
            </w:r>
          </w:p>
        </w:tc>
      </w:tr>
      <w:tr w:rsidR="003452EF" w:rsidRPr="00A21182" w:rsidTr="003452EF">
        <w:trPr>
          <w:trHeight w:val="438"/>
        </w:trPr>
        <w:tc>
          <w:tcPr>
            <w:tcW w:w="5355" w:type="dxa"/>
            <w:tcMar>
              <w:top w:w="0" w:type="dxa"/>
              <w:left w:w="108" w:type="dxa"/>
              <w:bottom w:w="0" w:type="dxa"/>
              <w:right w:w="108" w:type="dxa"/>
            </w:tcMar>
            <w:vAlign w:val="center"/>
          </w:tcPr>
          <w:p w:rsidR="003452EF" w:rsidRPr="003452EF" w:rsidRDefault="003452EF" w:rsidP="003452EF">
            <w:pPr>
              <w:pStyle w:val="ProductList-Body"/>
              <w:rPr>
                <w:rFonts w:ascii="Arial" w:hAnsi="Arial" w:cs="Arial"/>
                <w:color w:val="58595B"/>
                <w:szCs w:val="18"/>
              </w:rPr>
            </w:pPr>
            <w:r w:rsidRPr="003452EF">
              <w:rPr>
                <w:rFonts w:ascii="Arial" w:hAnsi="Arial" w:cs="Arial"/>
                <w:color w:val="58595B"/>
                <w:szCs w:val="18"/>
              </w:rPr>
              <w:t>Office Standard 2010/2013</w:t>
            </w:r>
          </w:p>
          <w:p w:rsidR="003452EF" w:rsidRPr="003452EF" w:rsidRDefault="003452EF" w:rsidP="003452EF">
            <w:pPr>
              <w:pStyle w:val="ProductList-Body"/>
              <w:rPr>
                <w:rFonts w:ascii="Arial" w:hAnsi="Arial" w:cs="Arial"/>
                <w:color w:val="58595B"/>
                <w:szCs w:val="18"/>
              </w:rPr>
            </w:pPr>
            <w:r w:rsidRPr="003452EF">
              <w:rPr>
                <w:rFonts w:ascii="Arial" w:hAnsi="Arial" w:cs="Arial"/>
                <w:color w:val="58595B"/>
                <w:szCs w:val="18"/>
              </w:rPr>
              <w:t>Office Professional Plus 2010</w:t>
            </w:r>
            <w:r w:rsidRPr="003452EF">
              <w:rPr>
                <w:rFonts w:ascii="Arial" w:hAnsi="Arial" w:cs="Arial"/>
                <w:color w:val="58595B"/>
                <w:szCs w:val="18"/>
              </w:rPr>
              <w:fldChar w:fldCharType="begin"/>
            </w:r>
            <w:r w:rsidRPr="003452EF">
              <w:rPr>
                <w:rFonts w:ascii="Arial" w:hAnsi="Arial" w:cs="Arial"/>
                <w:color w:val="58595B"/>
                <w:szCs w:val="18"/>
              </w:rPr>
              <w:instrText xml:space="preserve"> XE "Office Professional Plus 2010" </w:instrText>
            </w:r>
            <w:r w:rsidRPr="003452EF">
              <w:rPr>
                <w:rFonts w:ascii="Arial" w:hAnsi="Arial" w:cs="Arial"/>
                <w:color w:val="58595B"/>
                <w:szCs w:val="18"/>
              </w:rPr>
              <w:fldChar w:fldCharType="end"/>
            </w:r>
            <w:r w:rsidRPr="003452EF">
              <w:rPr>
                <w:rFonts w:ascii="Arial" w:hAnsi="Arial" w:cs="Arial"/>
                <w:color w:val="58595B"/>
                <w:szCs w:val="18"/>
              </w:rPr>
              <w:t>/2013</w:t>
            </w:r>
          </w:p>
          <w:p w:rsidR="003452EF" w:rsidRPr="003452EF" w:rsidRDefault="009D6E82" w:rsidP="009D6E82">
            <w:pPr>
              <w:pStyle w:val="ProductList-Body"/>
              <w:rPr>
                <w:rFonts w:ascii="Arial" w:eastAsia="MS PGothic" w:hAnsi="Arial" w:cs="Arial"/>
                <w:color w:val="58595B"/>
                <w:szCs w:val="24"/>
              </w:rPr>
            </w:pPr>
            <w:r>
              <w:rPr>
                <w:rFonts w:ascii="Arial" w:hAnsi="Arial" w:cs="Arial"/>
                <w:color w:val="58595B"/>
                <w:szCs w:val="18"/>
              </w:rPr>
              <w:t>Office for Mac 2008</w:t>
            </w:r>
            <w:r w:rsidR="003452EF" w:rsidRPr="003452EF">
              <w:rPr>
                <w:rFonts w:ascii="Arial" w:hAnsi="Arial" w:cs="Arial"/>
                <w:color w:val="58595B"/>
                <w:szCs w:val="18"/>
              </w:rPr>
              <w:t>/Office for Mac Standard 2011</w:t>
            </w:r>
            <w:r w:rsidR="003452EF" w:rsidRPr="003452EF">
              <w:rPr>
                <w:rFonts w:ascii="Arial" w:hAnsi="Arial" w:cs="Arial"/>
                <w:color w:val="58595B"/>
                <w:szCs w:val="18"/>
              </w:rPr>
              <w:fldChar w:fldCharType="begin"/>
            </w:r>
            <w:r w:rsidR="003452EF" w:rsidRPr="003452EF">
              <w:rPr>
                <w:rFonts w:ascii="Arial" w:hAnsi="Arial" w:cs="Arial"/>
                <w:color w:val="58595B"/>
                <w:szCs w:val="18"/>
              </w:rPr>
              <w:instrText xml:space="preserve"> XE "Office for Mac Standard 2011" </w:instrText>
            </w:r>
            <w:r w:rsidR="003452EF" w:rsidRPr="003452EF">
              <w:rPr>
                <w:rFonts w:ascii="Arial" w:hAnsi="Arial" w:cs="Arial"/>
                <w:color w:val="58595B"/>
                <w:szCs w:val="18"/>
              </w:rPr>
              <w:fldChar w:fldCharType="end"/>
            </w:r>
          </w:p>
        </w:tc>
        <w:tc>
          <w:tcPr>
            <w:tcW w:w="5355" w:type="dxa"/>
            <w:tcMar>
              <w:top w:w="0" w:type="dxa"/>
              <w:left w:w="108" w:type="dxa"/>
              <w:bottom w:w="0" w:type="dxa"/>
              <w:right w:w="108" w:type="dxa"/>
            </w:tcMar>
            <w:vAlign w:val="center"/>
          </w:tcPr>
          <w:p w:rsidR="003452EF" w:rsidRPr="003452EF" w:rsidRDefault="003452EF" w:rsidP="009108C0">
            <w:pPr>
              <w:pStyle w:val="ProductList-Body"/>
              <w:rPr>
                <w:rFonts w:ascii="Arial" w:eastAsia="MS PGothic" w:hAnsi="Arial" w:cs="Arial"/>
                <w:color w:val="58595B"/>
                <w:szCs w:val="18"/>
              </w:rPr>
            </w:pPr>
            <w:r w:rsidRPr="003452EF">
              <w:rPr>
                <w:rFonts w:ascii="Arial" w:eastAsia="MS PGothic" w:hAnsi="Arial" w:cs="Arial"/>
                <w:color w:val="58595B"/>
                <w:szCs w:val="18"/>
              </w:rPr>
              <w:t>Office Professional Plus 2013</w:t>
            </w:r>
            <w:r w:rsidRPr="003452EF">
              <w:rPr>
                <w:rFonts w:ascii="Arial" w:eastAsia="MS PGothic" w:hAnsi="Arial" w:cs="Arial"/>
                <w:color w:val="58595B"/>
                <w:szCs w:val="18"/>
              </w:rPr>
              <w:fldChar w:fldCharType="begin"/>
            </w:r>
            <w:r w:rsidRPr="003452EF">
              <w:rPr>
                <w:rFonts w:ascii="Arial" w:eastAsia="MS PGothic" w:hAnsi="Arial" w:cs="Arial"/>
                <w:color w:val="58595B"/>
                <w:szCs w:val="18"/>
              </w:rPr>
              <w:instrText xml:space="preserve"> XE "Office Professional Plus 2013" </w:instrText>
            </w:r>
            <w:r w:rsidRPr="003452EF">
              <w:rPr>
                <w:rFonts w:ascii="Arial" w:eastAsia="MS PGothic" w:hAnsi="Arial" w:cs="Arial"/>
                <w:color w:val="58595B"/>
                <w:szCs w:val="18"/>
              </w:rPr>
              <w:fldChar w:fldCharType="end"/>
            </w:r>
            <w:r w:rsidRPr="003452EF">
              <w:rPr>
                <w:rFonts w:ascii="Arial" w:eastAsia="MS PGothic" w:hAnsi="Arial" w:cs="Arial"/>
                <w:color w:val="58595B"/>
                <w:szCs w:val="18"/>
              </w:rPr>
              <w:t xml:space="preserve"> HUP</w:t>
            </w:r>
            <w:r w:rsidRPr="003452EF">
              <w:rPr>
                <w:rFonts w:ascii="Arial" w:eastAsia="MS PGothic" w:hAnsi="Arial" w:cs="Arial" w:hint="eastAsia"/>
                <w:color w:val="58595B"/>
                <w:szCs w:val="18"/>
              </w:rPr>
              <w:t>、または</w:t>
            </w:r>
          </w:p>
          <w:p w:rsidR="003452EF" w:rsidRPr="003452EF" w:rsidRDefault="003452EF" w:rsidP="009108C0">
            <w:pPr>
              <w:pStyle w:val="ProductList-Body"/>
              <w:rPr>
                <w:rFonts w:ascii="Arial" w:eastAsia="MS PGothic" w:hAnsi="Arial" w:cs="Arial"/>
                <w:color w:val="58595B"/>
                <w:szCs w:val="18"/>
              </w:rPr>
            </w:pPr>
            <w:r w:rsidRPr="003452EF">
              <w:rPr>
                <w:rFonts w:ascii="Arial" w:eastAsia="MS PGothic" w:hAnsi="Arial" w:cs="Arial"/>
                <w:color w:val="58595B"/>
                <w:szCs w:val="18"/>
              </w:rPr>
              <w:t>Office for Mac Home &amp; Business 2011 HUP</w:t>
            </w:r>
          </w:p>
        </w:tc>
      </w:tr>
      <w:tr w:rsidR="003452EF" w:rsidRPr="00A21182" w:rsidTr="003452EF">
        <w:trPr>
          <w:trHeight w:val="438"/>
        </w:trPr>
        <w:tc>
          <w:tcPr>
            <w:tcW w:w="5355" w:type="dxa"/>
            <w:tcMar>
              <w:top w:w="0" w:type="dxa"/>
              <w:left w:w="108" w:type="dxa"/>
              <w:bottom w:w="0" w:type="dxa"/>
              <w:right w:w="108" w:type="dxa"/>
            </w:tcMar>
            <w:vAlign w:val="center"/>
          </w:tcPr>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Access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Excel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PowerPoint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InfoPath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Lync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OneNote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Outlook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lang w:val="ja-JP"/>
              </w:rPr>
              <w:t>Publisher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lang w:val="ja-JP"/>
              </w:rPr>
              <w:t>Word 2010/2013</w:t>
            </w:r>
          </w:p>
        </w:tc>
        <w:tc>
          <w:tcPr>
            <w:tcW w:w="5355" w:type="dxa"/>
            <w:tcMar>
              <w:top w:w="0" w:type="dxa"/>
              <w:left w:w="108" w:type="dxa"/>
              <w:bottom w:w="0" w:type="dxa"/>
              <w:right w:w="108" w:type="dxa"/>
            </w:tcMar>
            <w:vAlign w:val="center"/>
          </w:tcPr>
          <w:p w:rsidR="003452EF" w:rsidRPr="003452EF" w:rsidRDefault="003452EF" w:rsidP="009108C0">
            <w:pPr>
              <w:pStyle w:val="ProductList-Body"/>
              <w:rPr>
                <w:rFonts w:ascii="Arial" w:eastAsia="MS PGothic" w:hAnsi="Arial" w:cs="Arial"/>
                <w:color w:val="58595B"/>
                <w:szCs w:val="18"/>
              </w:rPr>
            </w:pPr>
            <w:r w:rsidRPr="003452EF">
              <w:rPr>
                <w:rFonts w:ascii="Arial" w:eastAsia="MS PGothic" w:hAnsi="Arial" w:cs="Arial"/>
                <w:color w:val="58595B"/>
                <w:szCs w:val="18"/>
              </w:rPr>
              <w:t>Office Professional Plus 2013</w:t>
            </w:r>
            <w:r w:rsidRPr="003452EF">
              <w:rPr>
                <w:rFonts w:ascii="Arial" w:eastAsia="MS PGothic" w:hAnsi="Arial" w:cs="Arial"/>
                <w:color w:val="58595B"/>
                <w:szCs w:val="18"/>
              </w:rPr>
              <w:fldChar w:fldCharType="begin"/>
            </w:r>
            <w:r w:rsidRPr="003452EF">
              <w:rPr>
                <w:rFonts w:ascii="Arial" w:eastAsia="MS PGothic" w:hAnsi="Arial" w:cs="Arial"/>
                <w:color w:val="58595B"/>
                <w:szCs w:val="18"/>
              </w:rPr>
              <w:instrText xml:space="preserve"> XE "Office Professional Plus 2013" </w:instrText>
            </w:r>
            <w:r w:rsidRPr="003452EF">
              <w:rPr>
                <w:rFonts w:ascii="Arial" w:eastAsia="MS PGothic" w:hAnsi="Arial" w:cs="Arial"/>
                <w:color w:val="58595B"/>
                <w:szCs w:val="18"/>
              </w:rPr>
              <w:fldChar w:fldCharType="end"/>
            </w:r>
            <w:r w:rsidRPr="003452EF">
              <w:rPr>
                <w:rFonts w:ascii="Arial" w:eastAsia="MS PGothic" w:hAnsi="Arial" w:cs="Arial"/>
                <w:color w:val="58595B"/>
                <w:szCs w:val="18"/>
              </w:rPr>
              <w:t xml:space="preserve"> HUP</w:t>
            </w:r>
            <w:r w:rsidRPr="003452EF">
              <w:rPr>
                <w:rFonts w:ascii="Arial" w:eastAsia="MS PGothic" w:hAnsi="Arial" w:cs="Arial" w:hint="eastAsia"/>
                <w:color w:val="58595B"/>
                <w:szCs w:val="18"/>
              </w:rPr>
              <w:t>、または</w:t>
            </w:r>
          </w:p>
          <w:p w:rsidR="003452EF" w:rsidRPr="003452EF" w:rsidRDefault="003452EF" w:rsidP="009108C0">
            <w:pPr>
              <w:pStyle w:val="ProductList-Body"/>
              <w:rPr>
                <w:rFonts w:ascii="Arial" w:eastAsia="MS PGothic" w:hAnsi="Arial" w:cs="Arial"/>
                <w:color w:val="58595B"/>
                <w:szCs w:val="18"/>
              </w:rPr>
            </w:pPr>
            <w:r w:rsidRPr="003452EF">
              <w:rPr>
                <w:rFonts w:ascii="Arial" w:eastAsia="MS PGothic" w:hAnsi="Arial" w:cs="Arial"/>
                <w:color w:val="58595B"/>
                <w:szCs w:val="18"/>
              </w:rPr>
              <w:t>Office for Mac Home &amp; Business 2011 HUP</w:t>
            </w:r>
          </w:p>
        </w:tc>
      </w:tr>
      <w:tr w:rsidR="003452EF" w:rsidRPr="00A21182" w:rsidTr="003452EF">
        <w:trPr>
          <w:trHeight w:val="438"/>
        </w:trPr>
        <w:tc>
          <w:tcPr>
            <w:tcW w:w="5355" w:type="dxa"/>
            <w:tcMar>
              <w:top w:w="0" w:type="dxa"/>
              <w:left w:w="108" w:type="dxa"/>
              <w:bottom w:w="0" w:type="dxa"/>
              <w:right w:w="108" w:type="dxa"/>
            </w:tcMar>
            <w:vAlign w:val="center"/>
          </w:tcPr>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Visio Standard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lang w:val="ja-JP"/>
              </w:rPr>
              <w:t>Visio Professional 2010/2013</w:t>
            </w:r>
          </w:p>
        </w:tc>
        <w:tc>
          <w:tcPr>
            <w:tcW w:w="5355" w:type="dxa"/>
            <w:tcMar>
              <w:top w:w="0" w:type="dxa"/>
              <w:left w:w="108" w:type="dxa"/>
              <w:bottom w:w="0" w:type="dxa"/>
              <w:right w:w="108" w:type="dxa"/>
            </w:tcMar>
            <w:vAlign w:val="center"/>
          </w:tcPr>
          <w:p w:rsidR="003452EF" w:rsidRPr="003452EF" w:rsidRDefault="003452EF" w:rsidP="009108C0">
            <w:pPr>
              <w:pStyle w:val="ProductList-Body"/>
              <w:rPr>
                <w:rFonts w:ascii="Arial" w:hAnsi="Arial" w:cs="Arial"/>
                <w:color w:val="58595B"/>
                <w:szCs w:val="18"/>
              </w:rPr>
            </w:pPr>
            <w:r w:rsidRPr="003452EF">
              <w:rPr>
                <w:rFonts w:ascii="Arial" w:hAnsi="Arial" w:cs="Arial"/>
                <w:color w:val="58595B"/>
                <w:szCs w:val="18"/>
              </w:rPr>
              <w:t>Visio Professional 2013</w:t>
            </w:r>
            <w:r w:rsidRPr="003452EF">
              <w:rPr>
                <w:rFonts w:ascii="Arial" w:hAnsi="Arial" w:cs="Arial"/>
                <w:color w:val="58595B"/>
                <w:szCs w:val="18"/>
              </w:rPr>
              <w:fldChar w:fldCharType="begin"/>
            </w:r>
            <w:r w:rsidRPr="003452EF">
              <w:rPr>
                <w:rFonts w:ascii="Arial" w:hAnsi="Arial" w:cs="Arial"/>
                <w:color w:val="58595B"/>
                <w:szCs w:val="18"/>
              </w:rPr>
              <w:instrText xml:space="preserve"> XE "Visio Professional 2013" </w:instrText>
            </w:r>
            <w:r w:rsidRPr="003452EF">
              <w:rPr>
                <w:rFonts w:ascii="Arial" w:hAnsi="Arial" w:cs="Arial"/>
                <w:color w:val="58595B"/>
                <w:szCs w:val="18"/>
              </w:rPr>
              <w:fldChar w:fldCharType="end"/>
            </w:r>
            <w:r w:rsidRPr="003452EF">
              <w:rPr>
                <w:rFonts w:ascii="Arial" w:hAnsi="Arial" w:cs="Arial"/>
                <w:color w:val="58595B"/>
                <w:szCs w:val="18"/>
              </w:rPr>
              <w:t xml:space="preserve"> HUP</w:t>
            </w:r>
          </w:p>
        </w:tc>
      </w:tr>
      <w:tr w:rsidR="003452EF" w:rsidRPr="00A21182" w:rsidTr="003452EF">
        <w:trPr>
          <w:trHeight w:val="438"/>
        </w:trPr>
        <w:tc>
          <w:tcPr>
            <w:tcW w:w="5355" w:type="dxa"/>
            <w:tcMar>
              <w:top w:w="0" w:type="dxa"/>
              <w:left w:w="108" w:type="dxa"/>
              <w:bottom w:w="0" w:type="dxa"/>
              <w:right w:w="108" w:type="dxa"/>
            </w:tcMar>
            <w:vAlign w:val="center"/>
          </w:tcPr>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rPr>
              <w:t>Project Standard 2010/2013</w:t>
            </w:r>
          </w:p>
          <w:p w:rsidR="003452EF" w:rsidRPr="003452EF" w:rsidRDefault="003452EF">
            <w:pPr>
              <w:pStyle w:val="ProductList-Body"/>
              <w:rPr>
                <w:rFonts w:ascii="Arial" w:eastAsia="MS PGothic" w:hAnsi="Arial" w:cs="Arial"/>
                <w:color w:val="58595B"/>
                <w:szCs w:val="24"/>
              </w:rPr>
            </w:pPr>
            <w:r w:rsidRPr="003452EF">
              <w:rPr>
                <w:rFonts w:ascii="Arial" w:eastAsia="MS PGothic" w:hAnsi="Arial" w:cs="Arial"/>
                <w:color w:val="58595B"/>
                <w:szCs w:val="24"/>
                <w:lang w:val="ja-JP"/>
              </w:rPr>
              <w:t>Project Professional 2010/2013</w:t>
            </w:r>
          </w:p>
        </w:tc>
        <w:tc>
          <w:tcPr>
            <w:tcW w:w="5355" w:type="dxa"/>
            <w:tcMar>
              <w:top w:w="0" w:type="dxa"/>
              <w:left w:w="108" w:type="dxa"/>
              <w:bottom w:w="0" w:type="dxa"/>
              <w:right w:w="108" w:type="dxa"/>
            </w:tcMar>
            <w:vAlign w:val="center"/>
          </w:tcPr>
          <w:p w:rsidR="003452EF" w:rsidRPr="003452EF" w:rsidRDefault="009F376D" w:rsidP="009108C0">
            <w:pPr>
              <w:pStyle w:val="ProductList-Body"/>
              <w:rPr>
                <w:rFonts w:ascii="Arial" w:hAnsi="Arial" w:cs="Arial"/>
                <w:color w:val="58595B"/>
                <w:szCs w:val="18"/>
              </w:rPr>
            </w:pPr>
            <w:r>
              <w:rPr>
                <w:rFonts w:ascii="Arial" w:hAnsi="Arial" w:cs="Arial"/>
                <w:color w:val="58595B"/>
                <w:szCs w:val="18"/>
              </w:rPr>
              <w:t xml:space="preserve">Project Professional </w:t>
            </w:r>
            <w:r w:rsidR="003452EF" w:rsidRPr="003452EF">
              <w:rPr>
                <w:rFonts w:ascii="Arial" w:hAnsi="Arial" w:cs="Arial"/>
                <w:color w:val="58595B"/>
                <w:szCs w:val="18"/>
              </w:rPr>
              <w:t>2013</w:t>
            </w:r>
            <w:r w:rsidR="003452EF" w:rsidRPr="003452EF">
              <w:rPr>
                <w:rFonts w:ascii="Arial" w:hAnsi="Arial" w:cs="Arial"/>
                <w:color w:val="58595B"/>
                <w:szCs w:val="18"/>
              </w:rPr>
              <w:fldChar w:fldCharType="begin"/>
            </w:r>
            <w:r w:rsidR="003452EF" w:rsidRPr="003452EF">
              <w:rPr>
                <w:rFonts w:ascii="Arial" w:hAnsi="Arial" w:cs="Arial"/>
                <w:color w:val="58595B"/>
                <w:szCs w:val="18"/>
              </w:rPr>
              <w:instrText xml:space="preserve"> XE "Project Standard 2013" </w:instrText>
            </w:r>
            <w:r w:rsidR="003452EF" w:rsidRPr="003452EF">
              <w:rPr>
                <w:rFonts w:ascii="Arial" w:hAnsi="Arial" w:cs="Arial"/>
                <w:color w:val="58595B"/>
                <w:szCs w:val="18"/>
              </w:rPr>
              <w:fldChar w:fldCharType="end"/>
            </w:r>
            <w:r w:rsidR="003452EF" w:rsidRPr="003452EF">
              <w:rPr>
                <w:rFonts w:ascii="Arial" w:hAnsi="Arial" w:cs="Arial"/>
                <w:color w:val="58595B"/>
                <w:szCs w:val="18"/>
              </w:rPr>
              <w:t xml:space="preserve"> HUP</w:t>
            </w:r>
          </w:p>
        </w:tc>
      </w:tr>
    </w:tbl>
    <w:p w:rsidR="00C8761D" w:rsidRPr="00A21182" w:rsidRDefault="00C8761D">
      <w:pPr>
        <w:pStyle w:val="ProductList-Body"/>
        <w:tabs>
          <w:tab w:val="clear" w:pos="158"/>
          <w:tab w:val="left" w:pos="180"/>
        </w:tabs>
        <w:rPr>
          <w:rFonts w:ascii="Arial" w:eastAsia="MS PGothic" w:hAnsi="Arial" w:cs="Arial"/>
          <w:i/>
          <w:szCs w:val="24"/>
        </w:rPr>
      </w:pPr>
      <w:r w:rsidRPr="00A21182">
        <w:rPr>
          <w:rFonts w:ascii="Arial" w:eastAsia="MS PGothic" w:hAnsi="Arial" w:cs="Arial"/>
          <w:color w:val="58595B"/>
          <w:szCs w:val="24"/>
          <w:lang w:val="ja-JP"/>
        </w:rPr>
        <w:t>将来追加される自宅使用プログラム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ソフトウェアなどの詳細については、</w:t>
      </w:r>
      <w:hyperlink r:id="rId29" w:history="1">
        <w:r w:rsidRPr="00A21182">
          <w:rPr>
            <w:rStyle w:val="Hyperlink"/>
            <w:rFonts w:ascii="Arial" w:eastAsia="MS PGothic" w:hAnsi="Arial" w:cs="Arial"/>
            <w:szCs w:val="24"/>
          </w:rPr>
          <w:t>http://www.microsoft.com/ja-jp/licensing</w:t>
        </w:r>
      </w:hyperlink>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を参照してください。</w:t>
      </w:r>
      <w:r w:rsidR="0058682D">
        <w:rPr>
          <w:rFonts w:ascii="Arial" w:eastAsia="MS PGothic" w:hAnsi="Arial" w:cs="Arial" w:hint="eastAsia"/>
          <w:color w:val="58595B"/>
          <w:szCs w:val="24"/>
          <w:lang w:val="ja-JP"/>
        </w:rPr>
        <w:br/>
      </w:r>
      <w:r w:rsidRPr="00A21182">
        <w:rPr>
          <w:rFonts w:ascii="Arial" w:eastAsia="MS PGothic" w:hAnsi="Arial" w:cs="Arial"/>
          <w:i/>
          <w:szCs w:val="24"/>
          <w:lang w:val="ja-JP"/>
        </w:rPr>
        <w:t>自宅使用プログラムを通じて提供される追加製品は、地域によって異なる場合があります。</w:t>
      </w:r>
    </w:p>
    <w:p w:rsidR="00C8761D" w:rsidRPr="00A21182" w:rsidRDefault="00C8761D">
      <w:pPr>
        <w:pStyle w:val="Heading2"/>
        <w:rPr>
          <w:rFonts w:ascii="Arial" w:eastAsia="MS PGothic" w:hAnsi="Arial" w:cs="Arial"/>
          <w:bCs w:val="0"/>
          <w:szCs w:val="24"/>
        </w:rPr>
      </w:pPr>
      <w:bookmarkStart w:id="44" w:name="_Enterprise_Source_Licensing"/>
      <w:bookmarkStart w:id="45" w:name="_エンタープライズ_ソース_コード"/>
      <w:bookmarkStart w:id="46" w:name="_Toc402875635"/>
      <w:bookmarkEnd w:id="44"/>
      <w:bookmarkEnd w:id="45"/>
      <w:r w:rsidRPr="00A21182">
        <w:rPr>
          <w:rFonts w:ascii="Arial" w:eastAsia="MS PGothic" w:hAnsi="Arial" w:cs="Arial"/>
          <w:bCs w:val="0"/>
          <w:szCs w:val="24"/>
          <w:lang w:val="ja-JP"/>
        </w:rPr>
        <w:t>エンタープライズ</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ソース</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コード</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ライセンス</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プログラム</w:t>
      </w:r>
      <w:r w:rsidRPr="00A21182">
        <w:rPr>
          <w:rFonts w:ascii="Arial" w:eastAsia="MS PGothic" w:hAnsi="Arial" w:cs="Arial"/>
          <w:bCs w:val="0"/>
          <w:szCs w:val="24"/>
        </w:rPr>
        <w:t xml:space="preserve"> (ESLP)</w:t>
      </w:r>
      <w:bookmarkEnd w:id="46"/>
    </w:p>
    <w:p w:rsidR="00C8761D" w:rsidRPr="00A21182" w:rsidRDefault="00C8761D">
      <w:pPr>
        <w:pStyle w:val="ProductList-Body"/>
        <w:rPr>
          <w:rFonts w:ascii="Arial" w:eastAsia="MS PGothic" w:hAnsi="Arial" w:cs="Arial"/>
          <w:szCs w:val="24"/>
        </w:rPr>
      </w:pPr>
      <w:bookmarkStart w:id="47" w:name="_24x7_Problem_Resolution"/>
      <w:bookmarkStart w:id="48" w:name="__System_Center"/>
      <w:bookmarkStart w:id="49" w:name="__System_Center_1"/>
      <w:r w:rsidRPr="00A21182">
        <w:rPr>
          <w:rFonts w:ascii="Arial" w:eastAsia="MS PGothic" w:hAnsi="Arial" w:cs="Arial"/>
          <w:color w:val="58595B"/>
          <w:szCs w:val="24"/>
          <w:lang w:val="ja-JP"/>
        </w:rPr>
        <w:t>お客様の購入アカウントが、システム製品群で</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と共にライセンスを取得した</w:t>
      </w:r>
      <w:r w:rsidRPr="00A21182">
        <w:rPr>
          <w:rFonts w:ascii="Arial" w:eastAsia="MS PGothic" w:hAnsi="Arial" w:cs="Arial"/>
          <w:color w:val="58595B"/>
          <w:szCs w:val="24"/>
          <w:lang w:val="ja-JP"/>
        </w:rPr>
        <w:t xml:space="preserve"> 10,000 </w:t>
      </w:r>
      <w:r w:rsidRPr="00A21182">
        <w:rPr>
          <w:rFonts w:ascii="Arial" w:eastAsia="MS PGothic" w:hAnsi="Arial" w:cs="Arial"/>
          <w:color w:val="58595B"/>
          <w:szCs w:val="24"/>
          <w:lang w:val="ja-JP"/>
        </w:rPr>
        <w:t>台以上のデスクトップを保有する場合、エンタープライズ</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ソース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コード</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ライセンス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プログラム</w:t>
      </w:r>
      <w:r w:rsidRPr="00A21182">
        <w:rPr>
          <w:rFonts w:ascii="Arial" w:eastAsia="MS PGothic" w:hAnsi="Arial" w:cs="Arial"/>
          <w:color w:val="58595B"/>
          <w:szCs w:val="24"/>
          <w:lang w:val="ja-JP"/>
        </w:rPr>
        <w:t xml:space="preserve"> (Enterprise Source Licensing Program: ESLP) </w:t>
      </w:r>
      <w:r w:rsidRPr="00A21182">
        <w:rPr>
          <w:rFonts w:ascii="Arial" w:eastAsia="MS PGothic" w:hAnsi="Arial" w:cs="Arial"/>
          <w:color w:val="58595B"/>
          <w:szCs w:val="24"/>
          <w:lang w:val="ja-JP"/>
        </w:rPr>
        <w:t>をご利用いただけます。このプログラムは、社内での開発およびサポート用に、</w:t>
      </w:r>
      <w:r w:rsidRPr="00A21182">
        <w:rPr>
          <w:rFonts w:ascii="Arial" w:eastAsia="MS PGothic" w:hAnsi="Arial" w:cs="Arial"/>
          <w:color w:val="58595B"/>
          <w:szCs w:val="24"/>
          <w:lang w:val="ja-JP"/>
        </w:rPr>
        <w:t xml:space="preserve">Microsoft Windows </w:t>
      </w:r>
      <w:r w:rsidRPr="00A21182">
        <w:rPr>
          <w:rFonts w:ascii="Arial" w:eastAsia="MS PGothic" w:hAnsi="Arial" w:cs="Arial"/>
          <w:color w:val="58595B"/>
          <w:szCs w:val="24"/>
          <w:lang w:val="ja-JP"/>
        </w:rPr>
        <w:t>ソース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コードへのアクセスを提供するものであり、購入アカウントごとに許諾されます。利用資格およびご利用いただける国については、</w:t>
      </w:r>
      <w:hyperlink r:id="rId30" w:history="1">
        <w:r w:rsidRPr="00A21182">
          <w:rPr>
            <w:rStyle w:val="Hyperlink"/>
            <w:rFonts w:ascii="Arial" w:eastAsia="MS PGothic" w:hAnsi="Arial" w:cs="Arial"/>
            <w:szCs w:val="24"/>
            <w:lang w:val="ja-JP"/>
          </w:rPr>
          <w:t>http://www.microsoft.com/en-us/sharedsource/enterprise-source-licensing-program.aspx</w:t>
        </w:r>
      </w:hyperlink>
      <w:r w:rsidRPr="00A21182">
        <w:rPr>
          <w:rFonts w:ascii="Arial" w:eastAsia="MS PGothic" w:hAnsi="Arial" w:cs="Arial"/>
          <w:szCs w:val="24"/>
          <w:lang w:val="ja-JP"/>
        </w:rPr>
        <w:t xml:space="preserve"> </w:t>
      </w:r>
      <w:r w:rsidRPr="00A21182">
        <w:rPr>
          <w:rFonts w:ascii="Arial" w:eastAsia="MS PGothic" w:hAnsi="Arial" w:cs="Arial"/>
          <w:color w:val="58595B"/>
          <w:szCs w:val="24"/>
          <w:lang w:val="ja-JP"/>
        </w:rPr>
        <w:t>を参照してください。</w:t>
      </w:r>
    </w:p>
    <w:p w:rsidR="00C8761D" w:rsidRPr="00A21182" w:rsidRDefault="00C8761D">
      <w:pPr>
        <w:pStyle w:val="Heading2"/>
        <w:rPr>
          <w:rFonts w:ascii="Arial" w:eastAsia="MS PGothic" w:hAnsi="Arial" w:cs="Arial"/>
          <w:bCs w:val="0"/>
          <w:szCs w:val="24"/>
        </w:rPr>
      </w:pPr>
      <w:bookmarkStart w:id="50" w:name="_System_Center_Global"/>
      <w:bookmarkStart w:id="51" w:name="_Toc402875636"/>
      <w:bookmarkEnd w:id="47"/>
      <w:bookmarkEnd w:id="48"/>
      <w:bookmarkEnd w:id="49"/>
      <w:bookmarkEnd w:id="50"/>
      <w:r w:rsidRPr="00A21182">
        <w:rPr>
          <w:rFonts w:ascii="Arial" w:eastAsia="MS PGothic" w:hAnsi="Arial" w:cs="Arial"/>
          <w:bCs w:val="0"/>
          <w:szCs w:val="24"/>
        </w:rPr>
        <w:t>System Center Global Service Monitor</w:t>
      </w:r>
      <w:bookmarkEnd w:id="51"/>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お客様が次の表に記載されている管理ライセンスに対する有効な</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をお持ちの場合、</w:t>
      </w:r>
      <w:r w:rsidRPr="00A21182">
        <w:rPr>
          <w:rFonts w:ascii="Arial" w:eastAsia="MS PGothic" w:hAnsi="Arial" w:cs="Arial"/>
          <w:color w:val="58595B"/>
          <w:szCs w:val="24"/>
        </w:rPr>
        <w:t xml:space="preserve">System Center Global Service Monitor </w:t>
      </w:r>
      <w:r w:rsidRPr="00A21182">
        <w:rPr>
          <w:rFonts w:ascii="Arial" w:eastAsia="MS PGothic" w:hAnsi="Arial" w:cs="Arial"/>
          <w:color w:val="58595B"/>
          <w:szCs w:val="24"/>
          <w:lang w:val="ja-JP"/>
        </w:rPr>
        <w:t>を使用して、これらの管理ライセンスを取得した</w:t>
      </w:r>
      <w:r w:rsidRPr="00A21182">
        <w:rPr>
          <w:rFonts w:ascii="Arial" w:eastAsia="MS PGothic" w:hAnsi="Arial" w:cs="Arial"/>
          <w:color w:val="58595B"/>
          <w:szCs w:val="24"/>
        </w:rPr>
        <w:t xml:space="preserve"> OSE </w:t>
      </w:r>
      <w:r w:rsidRPr="00A21182">
        <w:rPr>
          <w:rFonts w:ascii="Arial" w:eastAsia="MS PGothic" w:hAnsi="Arial" w:cs="Arial"/>
          <w:color w:val="58595B"/>
          <w:szCs w:val="24"/>
          <w:lang w:val="ja-JP"/>
        </w:rPr>
        <w:t>上で実行される</w:t>
      </w:r>
      <w:r w:rsidRPr="00A21182">
        <w:rPr>
          <w:rFonts w:ascii="Arial" w:eastAsia="MS PGothic" w:hAnsi="Arial" w:cs="Arial"/>
          <w:color w:val="58595B"/>
          <w:szCs w:val="24"/>
        </w:rPr>
        <w:t xml:space="preserve"> Web </w:t>
      </w:r>
      <w:r w:rsidRPr="00A21182">
        <w:rPr>
          <w:rFonts w:ascii="Arial" w:eastAsia="MS PGothic" w:hAnsi="Arial" w:cs="Arial"/>
          <w:color w:val="58595B"/>
          <w:szCs w:val="24"/>
          <w:lang w:val="ja-JP"/>
        </w:rPr>
        <w:t>アプリケーションを監視することができます。お客様によるこのオンライン</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サービスの使用には、オンライン</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サービス条件</w:t>
      </w:r>
      <w:r w:rsidRPr="00A21182">
        <w:rPr>
          <w:rFonts w:ascii="Arial" w:eastAsia="MS PGothic" w:hAnsi="Arial" w:cs="Arial"/>
          <w:color w:val="58595B"/>
          <w:szCs w:val="24"/>
          <w:lang w:val="ja-JP"/>
        </w:rPr>
        <w:t xml:space="preserve"> (OST) </w:t>
      </w:r>
      <w:r w:rsidRPr="00A21182">
        <w:rPr>
          <w:rFonts w:ascii="Arial" w:eastAsia="MS PGothic" w:hAnsi="Arial" w:cs="Arial"/>
          <w:color w:val="58595B"/>
          <w:szCs w:val="24"/>
          <w:lang w:val="ja-JP"/>
        </w:rPr>
        <w:t>と下記の使用条件が適用されます。</w:t>
      </w:r>
      <w:r w:rsidRPr="00A21182">
        <w:rPr>
          <w:rFonts w:ascii="Arial" w:eastAsia="MS PGothic" w:hAnsi="Arial" w:cs="Arial"/>
          <w:color w:val="58595B"/>
          <w:szCs w:val="24"/>
          <w:lang w:val="ja-JP"/>
        </w:rPr>
        <w:t xml:space="preserve">OST </w:t>
      </w:r>
      <w:r w:rsidRPr="00A21182">
        <w:rPr>
          <w:rFonts w:ascii="Arial" w:eastAsia="MS PGothic" w:hAnsi="Arial" w:cs="Arial"/>
          <w:color w:val="58595B"/>
          <w:szCs w:val="24"/>
          <w:lang w:val="ja-JP"/>
        </w:rPr>
        <w:t>と下記の使用条件に矛盾がある場合は、下記の使用条件が適用されます。お客様のオンライン</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サービスの使用権は、お客様のサーバー管理ライセンスに対する</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の有効期間満了と共に失効します。</w:t>
      </w:r>
    </w:p>
    <w:p w:rsidR="00C8761D" w:rsidRPr="00A21182" w:rsidRDefault="00C8761D">
      <w:pPr>
        <w:pStyle w:val="ProductList-Body"/>
        <w:rPr>
          <w:rFonts w:ascii="Arial" w:eastAsia="MS PGothic" w:hAnsi="Arial" w:cs="Arial"/>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933"/>
      </w:tblGrid>
      <w:tr w:rsidR="00C8761D" w:rsidRPr="00A21182" w:rsidTr="00C24638">
        <w:trPr>
          <w:tblHeader/>
        </w:trPr>
        <w:tc>
          <w:tcPr>
            <w:tcW w:w="4933" w:type="dxa"/>
            <w:shd w:val="clear" w:color="auto" w:fill="8064A2"/>
            <w:vAlign w:val="center"/>
          </w:tcPr>
          <w:p w:rsidR="00C8761D" w:rsidRPr="00A21182" w:rsidRDefault="00C8761D" w:rsidP="00ED087A">
            <w:pPr>
              <w:pStyle w:val="ProductList-Body"/>
              <w:rPr>
                <w:rFonts w:ascii="Arial" w:eastAsia="MS PGothic" w:hAnsi="Arial" w:cs="Arial"/>
                <w:szCs w:val="24"/>
              </w:rPr>
            </w:pPr>
            <w:r w:rsidRPr="00A21182">
              <w:rPr>
                <w:rFonts w:ascii="Arial" w:eastAsia="MS PGothic" w:hAnsi="Arial" w:cs="Arial"/>
                <w:color w:val="FFFFFF"/>
                <w:szCs w:val="24"/>
                <w:lang w:val="ja-JP"/>
              </w:rPr>
              <w:t>対象となる管理ライセンス</w:t>
            </w:r>
          </w:p>
        </w:tc>
      </w:tr>
      <w:tr w:rsidR="00C8761D" w:rsidRPr="00A21182" w:rsidTr="00C24638">
        <w:tc>
          <w:tcPr>
            <w:tcW w:w="4933" w:type="dxa"/>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rPr>
              <w:t>System Center Datacenter Server Management License</w:t>
            </w:r>
          </w:p>
        </w:tc>
      </w:tr>
      <w:tr w:rsidR="00C8761D" w:rsidRPr="00A21182" w:rsidTr="00C24638">
        <w:tc>
          <w:tcPr>
            <w:tcW w:w="4933" w:type="dxa"/>
            <w:vAlign w:val="center"/>
          </w:tcPr>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rPr>
              <w:t>System Center Standard Server Management License</w:t>
            </w:r>
          </w:p>
        </w:tc>
      </w:tr>
    </w:tbl>
    <w:p w:rsidR="00C8761D" w:rsidRPr="00A21182" w:rsidRDefault="00C8761D">
      <w:pPr>
        <w:spacing w:line="240" w:lineRule="auto"/>
        <w:rPr>
          <w:rFonts w:ascii="Arial" w:eastAsia="MS PGothic" w:hAnsi="Arial" w:cs="Arial"/>
          <w:szCs w:val="24"/>
        </w:rPr>
      </w:pPr>
      <w:bookmarkStart w:id="52" w:name="_Back-up_for_Disaster"/>
      <w:bookmarkEnd w:id="52"/>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アクティブなテストから生成されたテスト結果データは、お客様が展開した</w:t>
      </w:r>
      <w:r w:rsidRPr="00A21182">
        <w:rPr>
          <w:rFonts w:ascii="Arial" w:eastAsia="MS PGothic" w:hAnsi="Arial" w:cs="Arial"/>
          <w:color w:val="58595B"/>
          <w:szCs w:val="24"/>
        </w:rPr>
        <w:t xml:space="preserve"> System Center 2012 R2 Operations Manager </w:t>
      </w:r>
      <w:r w:rsidRPr="00A21182">
        <w:rPr>
          <w:rFonts w:ascii="Arial" w:eastAsia="MS PGothic" w:hAnsi="Arial" w:cs="Arial"/>
          <w:color w:val="58595B"/>
          <w:szCs w:val="24"/>
          <w:lang w:val="ja-JP"/>
        </w:rPr>
        <w:t>がテスト結果を収集するまでオンライン</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サービスに保管されます。</w:t>
      </w:r>
      <w:r w:rsidRPr="00A21182">
        <w:rPr>
          <w:rFonts w:ascii="Arial" w:eastAsia="MS PGothic" w:hAnsi="Arial" w:cs="Arial"/>
          <w:color w:val="58595B"/>
          <w:szCs w:val="24"/>
          <w:lang w:val="ja-JP"/>
        </w:rPr>
        <w:t xml:space="preserve">System Center 2012 R2 Operations Manager </w:t>
      </w:r>
      <w:r w:rsidRPr="00A21182">
        <w:rPr>
          <w:rFonts w:ascii="Arial" w:eastAsia="MS PGothic" w:hAnsi="Arial" w:cs="Arial"/>
          <w:color w:val="58595B"/>
          <w:szCs w:val="24"/>
          <w:lang w:val="ja-JP"/>
        </w:rPr>
        <w:t>が</w:t>
      </w:r>
      <w:r w:rsidRPr="00A21182">
        <w:rPr>
          <w:rFonts w:ascii="Arial" w:eastAsia="MS PGothic" w:hAnsi="Arial" w:cs="Arial"/>
          <w:color w:val="58595B"/>
          <w:szCs w:val="24"/>
          <w:lang w:val="ja-JP"/>
        </w:rPr>
        <w:t xml:space="preserve"> 7 </w:t>
      </w:r>
      <w:r w:rsidRPr="00A21182">
        <w:rPr>
          <w:rFonts w:ascii="Arial" w:eastAsia="MS PGothic" w:hAnsi="Arial" w:cs="Arial"/>
          <w:color w:val="58595B"/>
          <w:szCs w:val="24"/>
          <w:lang w:val="ja-JP"/>
        </w:rPr>
        <w:t>日以内にお客様のテスト結果を収集しない場合、テスト結果はオンライン</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サービスから削除されます。</w:t>
      </w:r>
    </w:p>
    <w:p w:rsidR="00C8761D" w:rsidRPr="00A21182" w:rsidRDefault="00C8761D">
      <w:pPr>
        <w:pStyle w:val="ProductList-Body"/>
        <w:rPr>
          <w:rFonts w:ascii="Arial" w:eastAsia="MS PGothic" w:hAnsi="Arial" w:cs="Arial"/>
          <w:color w:val="58595B"/>
          <w:szCs w:val="24"/>
        </w:rPr>
      </w:pPr>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lang w:val="ja-JP"/>
        </w:rPr>
        <w:t>お客様は、マイクロソフトにフィードバックを提供する場合、当該フィードバックを方法および目的を問わずに使用、開示、および商品化する権利を、マイクロソフトに無償で許諾するものとします。さらに、お客様は、フィードバックの内容を取り込んだマイクロソフトのソフトウェアまたはサービスの特定部分を使用または当該部分と接続するために、第三者の製品、テクノロジ、およびサービスが必要とするすべての特許権を、当該第三者に対して無償で許諾するものとします。お客様は、お客様のフィードバックをマイクロソフトのソフトウェアまたはドキュメントに取り込んだことを理由として、マイクロソフトがかかるソフトウェアまたはドキュメントの使用権を第三者に許諾することを義務付けられるようなライセンスが適用されるフィードバックを提供しないことに同意するものとします。</w:t>
      </w:r>
    </w:p>
    <w:p w:rsidR="00C8761D" w:rsidRPr="00A21182" w:rsidRDefault="00C8761D">
      <w:pPr>
        <w:pStyle w:val="Heading2"/>
        <w:rPr>
          <w:rFonts w:ascii="Arial" w:eastAsia="MS PGothic" w:hAnsi="Arial" w:cs="Arial"/>
          <w:bCs w:val="0"/>
          <w:szCs w:val="24"/>
        </w:rPr>
      </w:pPr>
      <w:bookmarkStart w:id="53" w:name="_障害復旧を目的とするバックアップ"/>
      <w:bookmarkStart w:id="54" w:name="_Toc402875637"/>
      <w:bookmarkEnd w:id="53"/>
      <w:r w:rsidRPr="00A21182">
        <w:rPr>
          <w:rFonts w:ascii="Arial" w:eastAsia="MS PGothic" w:hAnsi="Arial" w:cs="Arial"/>
          <w:bCs w:val="0"/>
          <w:szCs w:val="24"/>
          <w:lang w:val="ja-JP"/>
        </w:rPr>
        <w:lastRenderedPageBreak/>
        <w:t>障害復旧を目的とするバックアップ</w:t>
      </w:r>
      <w:bookmarkEnd w:id="54"/>
    </w:p>
    <w:p w:rsidR="00C8761D" w:rsidRPr="00A21182" w:rsidRDefault="00C8761D">
      <w:pPr>
        <w:rPr>
          <w:rFonts w:ascii="Arial" w:eastAsia="MS PGothic" w:hAnsi="Arial" w:cs="Arial"/>
          <w:color w:val="1F497D"/>
          <w:sz w:val="22"/>
          <w:szCs w:val="24"/>
        </w:rPr>
      </w:pPr>
      <w:bookmarkStart w:id="55" w:name="_License_Mobility_through"/>
      <w:r w:rsidRPr="00A21182">
        <w:rPr>
          <w:rFonts w:ascii="Arial" w:eastAsia="MS PGothic" w:hAnsi="Arial" w:cs="Arial"/>
          <w:color w:val="58595B"/>
          <w:szCs w:val="24"/>
          <w:lang w:val="ja-JP"/>
        </w:rPr>
        <w:t>サーバー製品や関連する</w:t>
      </w:r>
      <w:r w:rsidRPr="00A21182">
        <w:rPr>
          <w:rFonts w:ascii="Arial" w:eastAsia="MS PGothic" w:hAnsi="Arial" w:cs="Arial"/>
          <w:color w:val="58595B"/>
          <w:szCs w:val="24"/>
        </w:rPr>
        <w:t xml:space="preserve"> CAL </w:t>
      </w:r>
      <w:r w:rsidRPr="00A21182">
        <w:rPr>
          <w:rFonts w:ascii="Arial" w:eastAsia="MS PGothic" w:hAnsi="Arial" w:cs="Arial"/>
          <w:color w:val="58595B"/>
          <w:szCs w:val="24"/>
          <w:lang w:val="ja-JP"/>
        </w:rPr>
        <w:t>に対する</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をお持ちの場合には、これらの製品に対する障害復旧を目的とするサーバー</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ライセンスが無償で提供されます。</w:t>
      </w:r>
      <w:hyperlink r:id="rId31" w:anchor="tab=4" w:history="1">
        <w:r w:rsidRPr="00A21182">
          <w:rPr>
            <w:rStyle w:val="Hyperlink"/>
            <w:rFonts w:ascii="Arial" w:eastAsia="MS PGothic" w:hAnsi="Arial" w:cs="Arial"/>
            <w:szCs w:val="24"/>
            <w:lang w:val="ja-JP"/>
          </w:rPr>
          <w:t>http://www.microsoft.com/ja-jp/licensing/software-assurance/by-benefits.aspx#tab=4</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も参照してください。</w:t>
      </w:r>
    </w:p>
    <w:p w:rsidR="00C8761D" w:rsidRPr="00A21182" w:rsidRDefault="00C8761D">
      <w:pPr>
        <w:pStyle w:val="Heading2"/>
        <w:rPr>
          <w:rFonts w:ascii="Arial" w:eastAsia="MS PGothic" w:hAnsi="Arial" w:cs="Arial"/>
          <w:bCs w:val="0"/>
          <w:szCs w:val="24"/>
        </w:rPr>
      </w:pPr>
      <w:bookmarkStart w:id="56" w:name="_ソフトウェア_アシュアランスによるライセンス_モビリティ"/>
      <w:bookmarkStart w:id="57" w:name="_Toc402875638"/>
      <w:bookmarkEnd w:id="55"/>
      <w:bookmarkEnd w:id="56"/>
      <w:r w:rsidRPr="00A21182">
        <w:rPr>
          <w:rFonts w:ascii="Arial" w:eastAsia="MS PGothic" w:hAnsi="Arial" w:cs="Arial"/>
          <w:bCs w:val="0"/>
          <w:szCs w:val="24"/>
          <w:lang w:val="ja-JP"/>
        </w:rPr>
        <w:t>ソフトウェア</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アシュアランスによるライセンス</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モビリティ</w:t>
      </w:r>
      <w:bookmarkEnd w:id="57"/>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ソフトウェア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アシュアランスによるライセンス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モビリティを利用すると、</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の対象となっている自社運用ライセンスを、第三者の共有サーバーに移行することができます。現時点で製品使用権説明書に規定された「サーバー</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ファーム内でのライセンスの移動」の対象になっており、かつ</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の対象である製品はすべて、ソフトウェア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アシュアランスによるライセンス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モビリティを利用することができます。また、以下の製品も、ソフトウェア</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アシュアランスによるライセンス</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モビリティの対象となります。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rPr>
        <w:t xml:space="preserve">System Center – SA </w:t>
      </w:r>
      <w:r w:rsidRPr="00A21182">
        <w:rPr>
          <w:rFonts w:ascii="Arial" w:eastAsia="MS PGothic" w:hAnsi="Arial" w:cs="Arial"/>
          <w:szCs w:val="24"/>
          <w:lang w:val="ja-JP"/>
        </w:rPr>
        <w:t>の対象となる</w:t>
      </w:r>
      <w:r w:rsidRPr="00A21182">
        <w:rPr>
          <w:rFonts w:ascii="Arial" w:eastAsia="MS PGothic" w:hAnsi="Arial" w:cs="Arial"/>
          <w:szCs w:val="24"/>
        </w:rPr>
        <w:t xml:space="preserve"> SMSE </w:t>
      </w:r>
      <w:r w:rsidRPr="00A21182">
        <w:rPr>
          <w:rFonts w:ascii="Arial" w:eastAsia="MS PGothic" w:hAnsi="Arial" w:cs="Arial"/>
          <w:szCs w:val="24"/>
          <w:lang w:val="ja-JP"/>
        </w:rPr>
        <w:t>と</w:t>
      </w:r>
      <w:r w:rsidRPr="00A21182">
        <w:rPr>
          <w:rFonts w:ascii="Arial" w:eastAsia="MS PGothic" w:hAnsi="Arial" w:cs="Arial"/>
          <w:szCs w:val="24"/>
        </w:rPr>
        <w:t xml:space="preserve"> SMSD </w:t>
      </w:r>
      <w:r w:rsidRPr="00A21182">
        <w:rPr>
          <w:rFonts w:ascii="Arial" w:eastAsia="MS PGothic" w:hAnsi="Arial" w:cs="Arial"/>
          <w:szCs w:val="24"/>
          <w:lang w:val="ja-JP"/>
        </w:rPr>
        <w:t>を含むすべてのサーバー管理ライセンス</w:t>
      </w:r>
      <w:r w:rsidRPr="00A21182">
        <w:rPr>
          <w:rFonts w:ascii="Arial" w:eastAsia="MS PGothic" w:hAnsi="Arial" w:cs="Arial"/>
          <w:szCs w:val="24"/>
        </w:rPr>
        <w:t xml:space="preserve"> (ML)</w:t>
      </w:r>
      <w:r w:rsidRPr="00A21182">
        <w:rPr>
          <w:rFonts w:ascii="Arial" w:eastAsia="MS PGothic" w:hAnsi="Arial" w:cs="Arial"/>
          <w:szCs w:val="24"/>
          <w:lang w:val="ja-JP"/>
        </w:rPr>
        <w:t>、および</w:t>
      </w:r>
      <w:r w:rsidRPr="00A21182">
        <w:rPr>
          <w:rFonts w:ascii="Arial" w:eastAsia="MS PGothic" w:hAnsi="Arial" w:cs="Arial"/>
          <w:szCs w:val="24"/>
        </w:rPr>
        <w:t xml:space="preserve"> SA </w:t>
      </w:r>
      <w:r w:rsidRPr="00A21182">
        <w:rPr>
          <w:rFonts w:ascii="Arial" w:eastAsia="MS PGothic" w:hAnsi="Arial" w:cs="Arial"/>
          <w:szCs w:val="24"/>
          <w:lang w:val="ja-JP"/>
        </w:rPr>
        <w:t>を取得済みの</w:t>
      </w:r>
      <w:r w:rsidRPr="00A21182">
        <w:rPr>
          <w:rFonts w:ascii="Arial" w:eastAsia="MS PGothic" w:hAnsi="Arial" w:cs="Arial"/>
          <w:szCs w:val="24"/>
        </w:rPr>
        <w:t xml:space="preserve"> </w:t>
      </w:r>
      <w:r w:rsidRPr="00C24638">
        <w:rPr>
          <w:rFonts w:ascii="Arial" w:eastAsia="MS PGothic" w:hAnsi="Arial" w:cs="Arial"/>
          <w:szCs w:val="24"/>
        </w:rPr>
        <w:t>System Center 2012 Standard</w:t>
      </w:r>
      <w:r w:rsidR="00C24638" w:rsidRPr="00C24638">
        <w:rPr>
          <w:rFonts w:ascii="Arial" w:hAnsi="Arial" w:cs="Arial"/>
        </w:rPr>
        <w:fldChar w:fldCharType="begin"/>
      </w:r>
      <w:r w:rsidR="00C24638" w:rsidRPr="00C24638">
        <w:rPr>
          <w:rFonts w:ascii="Arial" w:hAnsi="Arial" w:cs="Arial"/>
        </w:rPr>
        <w:instrText xml:space="preserve"> XE "System Center 2012 Standard" </w:instrText>
      </w:r>
      <w:r w:rsidR="00C24638" w:rsidRPr="00C24638">
        <w:rPr>
          <w:rFonts w:ascii="Arial" w:hAnsi="Arial" w:cs="Arial"/>
        </w:rPr>
        <w:fldChar w:fldCharType="end"/>
      </w:r>
      <w:r w:rsidRPr="00A21182">
        <w:rPr>
          <w:rFonts w:ascii="Arial" w:eastAsia="MS PGothic" w:hAnsi="Arial" w:cs="Arial"/>
          <w:szCs w:val="24"/>
        </w:rPr>
        <w:t xml:space="preserve"> </w:t>
      </w:r>
      <w:r w:rsidRPr="00A21182">
        <w:rPr>
          <w:rFonts w:ascii="Arial" w:eastAsia="MS PGothic" w:hAnsi="Arial" w:cs="Arial"/>
          <w:szCs w:val="24"/>
          <w:lang w:val="ja-JP"/>
        </w:rPr>
        <w:t>と</w:t>
      </w:r>
      <w:r w:rsidRPr="00A21182">
        <w:rPr>
          <w:rFonts w:ascii="Arial" w:eastAsia="MS PGothic" w:hAnsi="Arial" w:cs="Arial"/>
          <w:szCs w:val="24"/>
        </w:rPr>
        <w:t xml:space="preserve"> System Center 2012 Datacenter</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アシュアランスによるライセンス</w:t>
      </w:r>
      <w:r w:rsidRPr="00A21182">
        <w:rPr>
          <w:rFonts w:ascii="Arial" w:eastAsia="MS PGothic" w:hAnsi="Arial" w:cs="Arial"/>
          <w:szCs w:val="24"/>
        </w:rPr>
        <w:t xml:space="preserve"> </w:t>
      </w:r>
      <w:r w:rsidRPr="00A21182">
        <w:rPr>
          <w:rFonts w:ascii="Arial" w:eastAsia="MS PGothic" w:hAnsi="Arial" w:cs="Arial"/>
          <w:szCs w:val="24"/>
          <w:lang w:val="ja-JP"/>
        </w:rPr>
        <w:t>モビリティを利用するためには、お客様は以下のことを行う必要があります。</w:t>
      </w:r>
    </w:p>
    <w:p w:rsidR="00C8761D" w:rsidRPr="00A21182" w:rsidRDefault="00C8761D">
      <w:pPr>
        <w:pStyle w:val="BodyText"/>
        <w:numPr>
          <w:ilvl w:val="1"/>
          <w:numId w:val="16"/>
        </w:numPr>
        <w:spacing w:after="0"/>
        <w:ind w:left="720" w:hanging="288"/>
        <w:rPr>
          <w:rFonts w:ascii="Arial" w:eastAsia="MS PGothic" w:hAnsi="Arial" w:cs="Arial"/>
          <w:szCs w:val="24"/>
        </w:rPr>
      </w:pPr>
      <w:r w:rsidRPr="00A21182">
        <w:rPr>
          <w:rFonts w:ascii="Arial" w:eastAsia="MS PGothic" w:hAnsi="Arial" w:cs="Arial"/>
          <w:szCs w:val="24"/>
          <w:lang w:val="ja-JP"/>
        </w:rPr>
        <w:t>第三者の共有サーバー上でソフトウェアを実行しまたはオペレーティング</w:t>
      </w:r>
      <w:r w:rsidRPr="00A21182">
        <w:rPr>
          <w:rFonts w:ascii="Arial" w:eastAsia="MS PGothic" w:hAnsi="Arial" w:cs="Arial"/>
          <w:szCs w:val="24"/>
        </w:rPr>
        <w:t xml:space="preserve"> </w:t>
      </w:r>
      <w:r w:rsidRPr="00A21182">
        <w:rPr>
          <w:rFonts w:ascii="Arial" w:eastAsia="MS PGothic" w:hAnsi="Arial" w:cs="Arial"/>
          <w:szCs w:val="24"/>
          <w:lang w:val="ja-JP"/>
        </w:rPr>
        <w:t>システム環境を管理するライセンス、および対応するすべての</w:t>
      </w:r>
      <w:r w:rsidRPr="00A21182">
        <w:rPr>
          <w:rFonts w:ascii="Arial" w:eastAsia="MS PGothic" w:hAnsi="Arial" w:cs="Arial"/>
          <w:szCs w:val="24"/>
        </w:rPr>
        <w:t xml:space="preserve"> CAL</w:t>
      </w:r>
      <w:r w:rsidRPr="00A21182">
        <w:rPr>
          <w:rFonts w:ascii="Arial" w:eastAsia="MS PGothic" w:hAnsi="Arial" w:cs="Arial"/>
          <w:szCs w:val="24"/>
          <w:lang w:val="ja-JP"/>
        </w:rPr>
        <w:t>、エクスターナル</w:t>
      </w:r>
      <w:r w:rsidRPr="00A21182">
        <w:rPr>
          <w:rFonts w:ascii="Arial" w:eastAsia="MS PGothic" w:hAnsi="Arial" w:cs="Arial"/>
          <w:szCs w:val="24"/>
        </w:rPr>
        <w:t xml:space="preserve"> </w:t>
      </w:r>
      <w:r w:rsidRPr="00A21182">
        <w:rPr>
          <w:rFonts w:ascii="Arial" w:eastAsia="MS PGothic" w:hAnsi="Arial" w:cs="Arial"/>
          <w:szCs w:val="24"/>
          <w:lang w:val="ja-JP"/>
        </w:rPr>
        <w:t>コネクタ</w:t>
      </w:r>
      <w:r w:rsidRPr="00A21182">
        <w:rPr>
          <w:rFonts w:ascii="Arial" w:eastAsia="MS PGothic" w:hAnsi="Arial" w:cs="Arial"/>
          <w:szCs w:val="24"/>
        </w:rPr>
        <w:t xml:space="preserve"> </w:t>
      </w:r>
      <w:r w:rsidRPr="00A21182">
        <w:rPr>
          <w:rFonts w:ascii="Arial" w:eastAsia="MS PGothic" w:hAnsi="Arial" w:cs="Arial"/>
          <w:szCs w:val="24"/>
          <w:lang w:val="ja-JP"/>
        </w:rPr>
        <w:t>ライセンス、および管理ライセンスについて、</w:t>
      </w:r>
      <w:r w:rsidRPr="00A21182">
        <w:rPr>
          <w:rFonts w:ascii="Arial" w:eastAsia="MS PGothic" w:hAnsi="Arial" w:cs="Arial"/>
          <w:szCs w:val="24"/>
        </w:rPr>
        <w:t xml:space="preserve">SA </w:t>
      </w:r>
      <w:r w:rsidRPr="00A21182">
        <w:rPr>
          <w:rFonts w:ascii="Arial" w:eastAsia="MS PGothic" w:hAnsi="Arial" w:cs="Arial"/>
          <w:szCs w:val="24"/>
          <w:lang w:val="ja-JP"/>
        </w:rPr>
        <w:t>を維持する。</w:t>
      </w:r>
    </w:p>
    <w:p w:rsidR="00C8761D" w:rsidRPr="00A21182" w:rsidRDefault="00C8761D">
      <w:pPr>
        <w:pStyle w:val="BodyText"/>
        <w:numPr>
          <w:ilvl w:val="1"/>
          <w:numId w:val="16"/>
        </w:numPr>
        <w:spacing w:after="0"/>
        <w:ind w:left="720" w:hanging="288"/>
        <w:rPr>
          <w:rFonts w:ascii="Arial" w:eastAsia="MS PGothic" w:hAnsi="Arial" w:cs="Arial"/>
          <w:szCs w:val="24"/>
        </w:rPr>
      </w:pPr>
      <w:bookmarkStart w:id="58" w:name="_Windows_Thin_PC"/>
      <w:r w:rsidRPr="00A21182">
        <w:rPr>
          <w:rFonts w:ascii="Arial" w:eastAsia="MS PGothic" w:hAnsi="Arial" w:cs="Arial"/>
          <w:szCs w:val="24"/>
          <w:lang w:val="ja-JP"/>
        </w:rPr>
        <w:t>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アシュアランスによるライセンス</w:t>
      </w:r>
      <w:r w:rsidRPr="00A21182">
        <w:rPr>
          <w:rFonts w:ascii="Arial" w:eastAsia="MS PGothic" w:hAnsi="Arial" w:cs="Arial"/>
          <w:szCs w:val="24"/>
        </w:rPr>
        <w:t xml:space="preserve"> </w:t>
      </w:r>
      <w:r w:rsidRPr="00A21182">
        <w:rPr>
          <w:rFonts w:ascii="Arial" w:eastAsia="MS PGothic" w:hAnsi="Arial" w:cs="Arial"/>
          <w:szCs w:val="24"/>
          <w:lang w:val="ja-JP"/>
        </w:rPr>
        <w:t>モビリティの認定パートナー</w:t>
      </w:r>
      <w:r w:rsidRPr="00A21182">
        <w:rPr>
          <w:rFonts w:ascii="Arial" w:eastAsia="MS PGothic" w:hAnsi="Arial" w:cs="Arial"/>
          <w:szCs w:val="24"/>
        </w:rPr>
        <w:t xml:space="preserve"> (</w:t>
      </w:r>
      <w:hyperlink r:id="rId32" w:history="1">
        <w:r w:rsidRPr="00A21182">
          <w:rPr>
            <w:rStyle w:val="Hyperlink"/>
            <w:rFonts w:ascii="Arial" w:eastAsia="MS PGothic" w:hAnsi="Arial" w:cs="Arial"/>
            <w:szCs w:val="24"/>
          </w:rPr>
          <w:t>http://www.microsoft.com/ja-jp/licensing/software-assurance/license-mobility.aspx</w:t>
        </w:r>
      </w:hyperlink>
      <w:r w:rsidRPr="00A21182">
        <w:rPr>
          <w:rFonts w:ascii="Arial" w:eastAsia="MS PGothic" w:hAnsi="Arial" w:cs="Arial"/>
          <w:szCs w:val="24"/>
        </w:rPr>
        <w:t xml:space="preserve"> </w:t>
      </w:r>
      <w:r w:rsidRPr="00A21182">
        <w:rPr>
          <w:rFonts w:ascii="Arial" w:eastAsia="MS PGothic" w:hAnsi="Arial" w:cs="Arial"/>
          <w:szCs w:val="24"/>
          <w:lang w:val="ja-JP"/>
        </w:rPr>
        <w:t>を参照</w:t>
      </w:r>
      <w:r w:rsidRPr="00A21182">
        <w:rPr>
          <w:rFonts w:ascii="Arial" w:eastAsia="MS PGothic" w:hAnsi="Arial" w:cs="Arial"/>
          <w:szCs w:val="24"/>
        </w:rPr>
        <w:t xml:space="preserve">) </w:t>
      </w:r>
      <w:r w:rsidRPr="00A21182">
        <w:rPr>
          <w:rFonts w:ascii="Arial" w:eastAsia="MS PGothic" w:hAnsi="Arial" w:cs="Arial"/>
          <w:szCs w:val="24"/>
          <w:lang w:val="ja-JP"/>
        </w:rPr>
        <w:t>のみを使用して、ライセンスを展開する。</w:t>
      </w:r>
    </w:p>
    <w:bookmarkEnd w:id="58"/>
    <w:p w:rsidR="00C8761D" w:rsidRPr="00A21182" w:rsidRDefault="00C8761D">
      <w:pPr>
        <w:pStyle w:val="BodyText"/>
        <w:numPr>
          <w:ilvl w:val="1"/>
          <w:numId w:val="16"/>
        </w:numPr>
        <w:spacing w:after="0"/>
        <w:ind w:left="720" w:hanging="288"/>
        <w:rPr>
          <w:rFonts w:ascii="Arial" w:eastAsia="MS PGothic" w:hAnsi="Arial" w:cs="Arial"/>
          <w:szCs w:val="24"/>
        </w:rPr>
      </w:pPr>
      <w:r w:rsidRPr="00A21182">
        <w:rPr>
          <w:rFonts w:ascii="Arial" w:eastAsia="MS PGothic" w:hAnsi="Arial" w:cs="Arial"/>
          <w:szCs w:val="24"/>
          <w:lang w:val="ja-JP"/>
        </w:rPr>
        <w:t>パートナーの共有サーバーでお客様のライセンス</w:t>
      </w:r>
      <w:r w:rsidRPr="00A21182">
        <w:rPr>
          <w:rFonts w:ascii="Arial" w:eastAsia="MS PGothic" w:hAnsi="Arial" w:cs="Arial"/>
          <w:szCs w:val="24"/>
        </w:rPr>
        <w:t xml:space="preserve"> </w:t>
      </w:r>
      <w:r w:rsidRPr="00A21182">
        <w:rPr>
          <w:rFonts w:ascii="Arial" w:eastAsia="MS PGothic" w:hAnsi="Arial" w:cs="Arial"/>
          <w:szCs w:val="24"/>
          <w:lang w:val="ja-JP"/>
        </w:rPr>
        <w:t>ソフトウェアを実行するそれぞれのソフトウェア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アシュアランスによるライセンス</w:t>
      </w:r>
      <w:r w:rsidRPr="00A21182">
        <w:rPr>
          <w:rFonts w:ascii="Arial" w:eastAsia="MS PGothic" w:hAnsi="Arial" w:cs="Arial"/>
          <w:szCs w:val="24"/>
        </w:rPr>
        <w:t xml:space="preserve"> </w:t>
      </w:r>
      <w:r w:rsidRPr="00A21182">
        <w:rPr>
          <w:rFonts w:ascii="Arial" w:eastAsia="MS PGothic" w:hAnsi="Arial" w:cs="Arial"/>
          <w:szCs w:val="24"/>
          <w:lang w:val="ja-JP"/>
        </w:rPr>
        <w:t>モビリティ</w:t>
      </w:r>
      <w:r w:rsidRPr="00A21182">
        <w:rPr>
          <w:rFonts w:ascii="Arial" w:eastAsia="MS PGothic" w:hAnsi="Arial" w:cs="Arial"/>
          <w:szCs w:val="24"/>
        </w:rPr>
        <w:t xml:space="preserve"> </w:t>
      </w:r>
      <w:r w:rsidRPr="00A21182">
        <w:rPr>
          <w:rFonts w:ascii="Arial" w:eastAsia="MS PGothic" w:hAnsi="Arial" w:cs="Arial"/>
          <w:szCs w:val="24"/>
          <w:lang w:val="ja-JP"/>
        </w:rPr>
        <w:t>パートナーについて、ライセンス</w:t>
      </w:r>
      <w:r w:rsidRPr="00A21182">
        <w:rPr>
          <w:rFonts w:ascii="Arial" w:eastAsia="MS PGothic" w:hAnsi="Arial" w:cs="Arial"/>
          <w:szCs w:val="24"/>
        </w:rPr>
        <w:t xml:space="preserve"> </w:t>
      </w:r>
      <w:r w:rsidRPr="00A21182">
        <w:rPr>
          <w:rFonts w:ascii="Arial" w:eastAsia="MS PGothic" w:hAnsi="Arial" w:cs="Arial"/>
          <w:szCs w:val="24"/>
          <w:lang w:val="ja-JP"/>
        </w:rPr>
        <w:t>モビリティ確認フォームに記入して提出する。ライセンス</w:t>
      </w:r>
      <w:r w:rsidRPr="00A21182">
        <w:rPr>
          <w:rFonts w:ascii="Arial" w:eastAsia="MS PGothic" w:hAnsi="Arial" w:cs="Arial"/>
          <w:szCs w:val="24"/>
          <w:lang w:val="ja-JP"/>
        </w:rPr>
        <w:t xml:space="preserve"> </w:t>
      </w:r>
      <w:r w:rsidRPr="00A21182">
        <w:rPr>
          <w:rFonts w:ascii="Arial" w:eastAsia="MS PGothic" w:hAnsi="Arial" w:cs="Arial"/>
          <w:szCs w:val="24"/>
          <w:lang w:val="ja-JP"/>
        </w:rPr>
        <w:t>モビリティ確認フォームは、ソフトウェア</w:t>
      </w:r>
      <w:r w:rsidRPr="00A21182">
        <w:rPr>
          <w:rFonts w:ascii="Arial" w:eastAsia="MS PGothic" w:hAnsi="Arial" w:cs="Arial"/>
          <w:szCs w:val="24"/>
          <w:lang w:val="ja-JP"/>
        </w:rPr>
        <w:t xml:space="preserve"> </w:t>
      </w:r>
      <w:r w:rsidRPr="00A21182">
        <w:rPr>
          <w:rFonts w:ascii="Arial" w:eastAsia="MS PGothic" w:hAnsi="Arial" w:cs="Arial"/>
          <w:szCs w:val="24"/>
          <w:lang w:val="ja-JP"/>
        </w:rPr>
        <w:t>アシュアランスによるライセンス</w:t>
      </w:r>
      <w:r w:rsidRPr="00A21182">
        <w:rPr>
          <w:rFonts w:ascii="Arial" w:eastAsia="MS PGothic" w:hAnsi="Arial" w:cs="Arial"/>
          <w:szCs w:val="24"/>
          <w:lang w:val="ja-JP"/>
        </w:rPr>
        <w:t xml:space="preserve"> </w:t>
      </w:r>
      <w:r w:rsidRPr="00A21182">
        <w:rPr>
          <w:rFonts w:ascii="Arial" w:eastAsia="MS PGothic" w:hAnsi="Arial" w:cs="Arial"/>
          <w:szCs w:val="24"/>
          <w:lang w:val="ja-JP"/>
        </w:rPr>
        <w:t>モビリティの認定パートナーからお客様に提供されます。</w:t>
      </w:r>
    </w:p>
    <w:p w:rsidR="00C8761D" w:rsidRPr="00A21182" w:rsidRDefault="00C8761D">
      <w:pPr>
        <w:pStyle w:val="Heading2"/>
        <w:rPr>
          <w:rFonts w:ascii="Arial" w:eastAsia="MS PGothic" w:hAnsi="Arial" w:cs="Arial"/>
          <w:bCs w:val="0"/>
          <w:szCs w:val="24"/>
        </w:rPr>
      </w:pPr>
      <w:bookmarkStart w:id="59" w:name="_Windows_Thin_PC_1"/>
      <w:bookmarkStart w:id="60" w:name="_Toc402875639"/>
      <w:bookmarkEnd w:id="59"/>
      <w:r w:rsidRPr="00A21182">
        <w:rPr>
          <w:rFonts w:ascii="Arial" w:eastAsia="MS PGothic" w:hAnsi="Arial" w:cs="Arial"/>
          <w:bCs w:val="0"/>
          <w:szCs w:val="24"/>
        </w:rPr>
        <w:t>Windows Thin PC</w:t>
      </w:r>
      <w:bookmarkEnd w:id="60"/>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rPr>
        <w:t xml:space="preserve">Windows </w:t>
      </w:r>
      <w:r w:rsidRPr="00A21182">
        <w:rPr>
          <w:rFonts w:ascii="Arial" w:eastAsia="MS PGothic" w:hAnsi="Arial" w:cs="Arial"/>
          <w:color w:val="58595B"/>
          <w:szCs w:val="24"/>
          <w:lang w:val="ja-JP"/>
        </w:rPr>
        <w:t>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オペレーティング</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システムに対する有効な</w:t>
      </w:r>
      <w:r w:rsidRPr="00A21182">
        <w:rPr>
          <w:rFonts w:ascii="Arial" w:eastAsia="MS PGothic" w:hAnsi="Arial" w:cs="Arial"/>
          <w:color w:val="58595B"/>
          <w:szCs w:val="24"/>
        </w:rPr>
        <w:t xml:space="preserve"> SA</w:t>
      </w:r>
      <w:r w:rsidRPr="00A21182">
        <w:rPr>
          <w:rFonts w:ascii="Arial" w:eastAsia="MS PGothic" w:hAnsi="Arial" w:cs="Arial"/>
          <w:color w:val="58595B"/>
          <w:szCs w:val="24"/>
          <w:lang w:val="ja-JP"/>
        </w:rPr>
        <w:t>、または</w:t>
      </w:r>
      <w:r w:rsidRPr="00A21182">
        <w:rPr>
          <w:rFonts w:ascii="Arial" w:eastAsia="MS PGothic" w:hAnsi="Arial" w:cs="Arial"/>
          <w:color w:val="58595B"/>
          <w:szCs w:val="24"/>
        </w:rPr>
        <w:t xml:space="preserve"> VDA </w:t>
      </w:r>
      <w:r w:rsidRPr="00A21182">
        <w:rPr>
          <w:rFonts w:ascii="Arial" w:eastAsia="MS PGothic" w:hAnsi="Arial" w:cs="Arial"/>
          <w:color w:val="58595B"/>
          <w:szCs w:val="24"/>
          <w:lang w:val="ja-JP"/>
        </w:rPr>
        <w:t>に対する有効なライセンスをお持ちの場合には、この特典をご利用いただけます。</w:t>
      </w:r>
      <w:r w:rsidRPr="00A21182">
        <w:rPr>
          <w:rFonts w:ascii="Arial" w:eastAsia="MS PGothic" w:hAnsi="Arial" w:cs="Arial"/>
          <w:color w:val="58595B"/>
          <w:szCs w:val="24"/>
          <w:lang w:val="ja-JP"/>
        </w:rPr>
        <w:t xml:space="preserve">VDA </w:t>
      </w:r>
      <w:r w:rsidRPr="00A21182">
        <w:rPr>
          <w:rFonts w:ascii="Arial" w:eastAsia="MS PGothic" w:hAnsi="Arial" w:cs="Arial"/>
          <w:color w:val="58595B"/>
          <w:szCs w:val="24"/>
          <w:lang w:val="ja-JP"/>
        </w:rPr>
        <w:t>の下でこの特典を利用する場合、お客様は、以下の対象となるオペレーティング</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システムの表に基づいて、ライセンス対象のデバイスに対象となる</w:t>
      </w:r>
      <w:r w:rsidRPr="00A21182">
        <w:rPr>
          <w:rFonts w:ascii="Arial" w:eastAsia="MS PGothic" w:hAnsi="Arial" w:cs="Arial"/>
          <w:color w:val="58595B"/>
          <w:szCs w:val="24"/>
          <w:lang w:val="ja-JP"/>
        </w:rPr>
        <w:t xml:space="preserve"> OS </w:t>
      </w:r>
      <w:r w:rsidRPr="00A21182">
        <w:rPr>
          <w:rFonts w:ascii="Arial" w:eastAsia="MS PGothic" w:hAnsi="Arial" w:cs="Arial"/>
          <w:color w:val="58595B"/>
          <w:szCs w:val="24"/>
          <w:lang w:val="ja-JP"/>
        </w:rPr>
        <w:t>をインストールしている必要があります。</w:t>
      </w:r>
    </w:p>
    <w:p w:rsidR="00C8761D" w:rsidRPr="00A21182" w:rsidRDefault="00C8761D">
      <w:pPr>
        <w:pStyle w:val="ProductList-Body"/>
        <w:rPr>
          <w:rFonts w:ascii="Arial" w:eastAsia="MS PGothic" w:hAnsi="Arial" w:cs="Arial"/>
          <w:szCs w:val="24"/>
        </w:rPr>
      </w:pPr>
    </w:p>
    <w:tbl>
      <w:tblPr>
        <w:tblW w:w="4900"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900"/>
      </w:tblGrid>
      <w:tr w:rsidR="00C8761D" w:rsidRPr="00A21182" w:rsidTr="00ED5A25">
        <w:trPr>
          <w:trHeight w:val="255"/>
        </w:trPr>
        <w:tc>
          <w:tcPr>
            <w:tcW w:w="4900" w:type="dxa"/>
            <w:noWrap/>
            <w:tcMar>
              <w:top w:w="0" w:type="dxa"/>
              <w:left w:w="108" w:type="dxa"/>
              <w:bottom w:w="0" w:type="dxa"/>
              <w:right w:w="108" w:type="dxa"/>
            </w:tcMar>
            <w:vAlign w:val="cente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 xml:space="preserve">Windows 8 </w:t>
            </w:r>
            <w:r w:rsidRPr="00A21182">
              <w:rPr>
                <w:rFonts w:ascii="Arial" w:eastAsia="MS PGothic" w:hAnsi="Arial" w:cs="Arial"/>
                <w:szCs w:val="24"/>
                <w:lang w:val="ja-JP"/>
              </w:rPr>
              <w:t>および</w:t>
            </w:r>
            <w:r w:rsidRPr="00A21182">
              <w:rPr>
                <w:rFonts w:ascii="Arial" w:eastAsia="MS PGothic" w:hAnsi="Arial" w:cs="Arial"/>
                <w:szCs w:val="24"/>
                <w:lang w:val="ja-JP"/>
              </w:rPr>
              <w:t xml:space="preserve"> Windows 8.1 (32 </w:t>
            </w:r>
            <w:r w:rsidRPr="00A21182">
              <w:rPr>
                <w:rFonts w:ascii="Arial" w:eastAsia="MS PGothic" w:hAnsi="Arial" w:cs="Arial"/>
                <w:szCs w:val="24"/>
                <w:lang w:val="ja-JP"/>
              </w:rPr>
              <w:t>ビットまたは</w:t>
            </w:r>
            <w:r w:rsidRPr="00A21182">
              <w:rPr>
                <w:rFonts w:ascii="Arial" w:eastAsia="MS PGothic" w:hAnsi="Arial" w:cs="Arial"/>
                <w:szCs w:val="24"/>
                <w:lang w:val="ja-JP"/>
              </w:rPr>
              <w:t xml:space="preserve"> 64 </w:t>
            </w:r>
            <w:r w:rsidRPr="00A21182">
              <w:rPr>
                <w:rFonts w:ascii="Arial" w:eastAsia="MS PGothic" w:hAnsi="Arial" w:cs="Arial"/>
                <w:szCs w:val="24"/>
                <w:lang w:val="ja-JP"/>
              </w:rPr>
              <w:t>ビット</w:t>
            </w:r>
            <w:r w:rsidRPr="00A21182">
              <w:rPr>
                <w:rFonts w:ascii="Arial" w:eastAsia="MS PGothic" w:hAnsi="Arial" w:cs="Arial"/>
                <w:szCs w:val="24"/>
                <w:lang w:val="ja-JP"/>
              </w:rPr>
              <w:t>)</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Enterprise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Pro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r w:rsidRPr="00A21182">
              <w:rPr>
                <w:rFonts w:ascii="Arial" w:eastAsia="MS PGothic" w:hAnsi="Arial" w:cs="Arial"/>
                <w:color w:val="9A9B9D"/>
                <w:szCs w:val="24"/>
                <w:lang w:val="ja-JP"/>
              </w:rPr>
              <w:t>、</w:t>
            </w:r>
            <w:r w:rsidRPr="00A21182">
              <w:rPr>
                <w:rFonts w:ascii="Arial" w:eastAsia="MS PGothic" w:hAnsi="Arial" w:cs="Arial"/>
                <w:color w:val="9A9B9D"/>
                <w:szCs w:val="24"/>
              </w:rPr>
              <w:t>diskless)</w:t>
            </w:r>
          </w:p>
        </w:tc>
      </w:tr>
      <w:tr w:rsidR="00C8761D" w:rsidRPr="00A21182" w:rsidTr="00ED5A25">
        <w:trPr>
          <w:trHeight w:val="255"/>
        </w:trPr>
        <w:tc>
          <w:tcPr>
            <w:tcW w:w="4900" w:type="dxa"/>
            <w:noWrap/>
            <w:tcMar>
              <w:top w:w="0" w:type="dxa"/>
              <w:left w:w="108" w:type="dxa"/>
              <w:bottom w:w="0" w:type="dxa"/>
              <w:right w:w="108" w:type="dxa"/>
            </w:tcMar>
            <w:vAlign w:val="cente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 xml:space="preserve">Windows 7 (32 </w:t>
            </w:r>
            <w:r w:rsidRPr="00A21182">
              <w:rPr>
                <w:rFonts w:ascii="Arial" w:eastAsia="MS PGothic" w:hAnsi="Arial" w:cs="Arial"/>
                <w:szCs w:val="24"/>
                <w:lang w:val="ja-JP"/>
              </w:rPr>
              <w:t>ビットまたは</w:t>
            </w:r>
            <w:r w:rsidRPr="00A21182">
              <w:rPr>
                <w:rFonts w:ascii="Arial" w:eastAsia="MS PGothic" w:hAnsi="Arial" w:cs="Arial"/>
                <w:szCs w:val="24"/>
                <w:lang w:val="ja-JP"/>
              </w:rPr>
              <w:t xml:space="preserve"> 64 </w:t>
            </w:r>
            <w:r w:rsidRPr="00A21182">
              <w:rPr>
                <w:rFonts w:ascii="Arial" w:eastAsia="MS PGothic" w:hAnsi="Arial" w:cs="Arial"/>
                <w:szCs w:val="24"/>
                <w:lang w:val="ja-JP"/>
              </w:rPr>
              <w:t>ビット</w:t>
            </w:r>
            <w:r w:rsidRPr="00A21182">
              <w:rPr>
                <w:rFonts w:ascii="Arial" w:eastAsia="MS PGothic" w:hAnsi="Arial" w:cs="Arial"/>
                <w:szCs w:val="24"/>
                <w:lang w:val="ja-JP"/>
              </w:rPr>
              <w:t>)</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Enterprise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Professional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r w:rsidRPr="00A21182">
              <w:rPr>
                <w:rFonts w:ascii="Arial" w:eastAsia="MS PGothic" w:hAnsi="Arial" w:cs="Arial"/>
                <w:color w:val="9A9B9D"/>
                <w:szCs w:val="24"/>
                <w:lang w:val="ja-JP"/>
              </w:rPr>
              <w:t>、</w:t>
            </w:r>
            <w:r w:rsidRPr="00A21182">
              <w:rPr>
                <w:rFonts w:ascii="Arial" w:eastAsia="MS PGothic" w:hAnsi="Arial" w:cs="Arial"/>
                <w:color w:val="9A9B9D"/>
                <w:szCs w:val="24"/>
              </w:rPr>
              <w:t>diskless)</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lang w:val="ja-JP"/>
              </w:rPr>
              <w:t>Ultimate</w:t>
            </w:r>
          </w:p>
        </w:tc>
      </w:tr>
      <w:tr w:rsidR="00C8761D" w:rsidRPr="00A21182" w:rsidTr="00ED5A25">
        <w:trPr>
          <w:trHeight w:val="255"/>
        </w:trPr>
        <w:tc>
          <w:tcPr>
            <w:tcW w:w="4900" w:type="dxa"/>
            <w:noWrap/>
            <w:tcMar>
              <w:top w:w="0" w:type="dxa"/>
              <w:left w:w="108" w:type="dxa"/>
              <w:bottom w:w="0" w:type="dxa"/>
              <w:right w:w="108" w:type="dxa"/>
            </w:tcMar>
            <w:vAlign w:val="cente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 xml:space="preserve">Windows Vista (32 </w:t>
            </w:r>
            <w:r w:rsidRPr="00A21182">
              <w:rPr>
                <w:rFonts w:ascii="Arial" w:eastAsia="MS PGothic" w:hAnsi="Arial" w:cs="Arial"/>
                <w:szCs w:val="24"/>
                <w:lang w:val="ja-JP"/>
              </w:rPr>
              <w:t>ビットまたは</w:t>
            </w:r>
            <w:r w:rsidRPr="00A21182">
              <w:rPr>
                <w:rFonts w:ascii="Arial" w:eastAsia="MS PGothic" w:hAnsi="Arial" w:cs="Arial"/>
                <w:szCs w:val="24"/>
                <w:lang w:val="ja-JP"/>
              </w:rPr>
              <w:t xml:space="preserve"> 64 </w:t>
            </w:r>
            <w:r w:rsidRPr="00A21182">
              <w:rPr>
                <w:rFonts w:ascii="Arial" w:eastAsia="MS PGothic" w:hAnsi="Arial" w:cs="Arial"/>
                <w:szCs w:val="24"/>
                <w:lang w:val="ja-JP"/>
              </w:rPr>
              <w:t>ビット</w:t>
            </w:r>
            <w:r w:rsidRPr="00A21182">
              <w:rPr>
                <w:rFonts w:ascii="Arial" w:eastAsia="MS PGothic" w:hAnsi="Arial" w:cs="Arial"/>
                <w:szCs w:val="24"/>
                <w:lang w:val="ja-JP"/>
              </w:rPr>
              <w:t>)</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Enterprise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Business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r w:rsidRPr="00A21182">
              <w:rPr>
                <w:rFonts w:ascii="Arial" w:eastAsia="MS PGothic" w:hAnsi="Arial" w:cs="Arial"/>
                <w:color w:val="9A9B9D"/>
                <w:szCs w:val="24"/>
                <w:lang w:val="ja-JP"/>
              </w:rPr>
              <w:t>、</w:t>
            </w:r>
            <w:r w:rsidRPr="00A21182">
              <w:rPr>
                <w:rFonts w:ascii="Arial" w:eastAsia="MS PGothic" w:hAnsi="Arial" w:cs="Arial"/>
                <w:color w:val="9A9B9D"/>
                <w:szCs w:val="24"/>
              </w:rPr>
              <w:t>Blade)</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lang w:val="ja-JP"/>
              </w:rPr>
              <w:t>Ultimate</w:t>
            </w:r>
          </w:p>
        </w:tc>
      </w:tr>
      <w:tr w:rsidR="00C8761D" w:rsidRPr="00A21182" w:rsidTr="00ED5A25">
        <w:trPr>
          <w:trHeight w:val="255"/>
        </w:trPr>
        <w:tc>
          <w:tcPr>
            <w:tcW w:w="4900" w:type="dxa"/>
            <w:noWrap/>
            <w:tcMar>
              <w:top w:w="0" w:type="dxa"/>
              <w:left w:w="108" w:type="dxa"/>
              <w:bottom w:w="0" w:type="dxa"/>
              <w:right w:w="108" w:type="dxa"/>
            </w:tcMar>
            <w:vAlign w:val="cente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 xml:space="preserve">Windows XP (32 </w:t>
            </w:r>
            <w:r w:rsidRPr="00A21182">
              <w:rPr>
                <w:rFonts w:ascii="Arial" w:eastAsia="MS PGothic" w:hAnsi="Arial" w:cs="Arial"/>
                <w:szCs w:val="24"/>
                <w:lang w:val="ja-JP"/>
              </w:rPr>
              <w:t>ビットまたは</w:t>
            </w:r>
            <w:r w:rsidRPr="00A21182">
              <w:rPr>
                <w:rFonts w:ascii="Arial" w:eastAsia="MS PGothic" w:hAnsi="Arial" w:cs="Arial"/>
                <w:szCs w:val="24"/>
                <w:lang w:val="ja-JP"/>
              </w:rPr>
              <w:t xml:space="preserve"> 64 </w:t>
            </w:r>
            <w:r w:rsidRPr="00A21182">
              <w:rPr>
                <w:rFonts w:ascii="Arial" w:eastAsia="MS PGothic" w:hAnsi="Arial" w:cs="Arial"/>
                <w:szCs w:val="24"/>
                <w:lang w:val="ja-JP"/>
              </w:rPr>
              <w:t>ビット</w:t>
            </w:r>
            <w:r w:rsidRPr="00A21182">
              <w:rPr>
                <w:rFonts w:ascii="Arial" w:eastAsia="MS PGothic" w:hAnsi="Arial" w:cs="Arial"/>
                <w:szCs w:val="24"/>
                <w:lang w:val="ja-JP"/>
              </w:rPr>
              <w:t>)</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Professional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r w:rsidRPr="00A21182">
              <w:rPr>
                <w:rFonts w:ascii="Arial" w:eastAsia="MS PGothic" w:hAnsi="Arial" w:cs="Arial"/>
                <w:color w:val="9A9B9D"/>
                <w:szCs w:val="24"/>
                <w:lang w:val="ja-JP"/>
              </w:rPr>
              <w:t>、</w:t>
            </w:r>
            <w:r w:rsidRPr="00A21182">
              <w:rPr>
                <w:rFonts w:ascii="Arial" w:eastAsia="MS PGothic" w:hAnsi="Arial" w:cs="Arial"/>
                <w:color w:val="9A9B9D"/>
                <w:szCs w:val="24"/>
              </w:rPr>
              <w:t>Blade)</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rPr>
              <w:t>Tablet Edition (N</w:t>
            </w:r>
            <w:r w:rsidRPr="00A21182">
              <w:rPr>
                <w:rFonts w:ascii="Arial" w:eastAsia="MS PGothic" w:hAnsi="Arial" w:cs="Arial"/>
                <w:color w:val="9A9B9D"/>
                <w:szCs w:val="24"/>
                <w:lang w:val="ja-JP"/>
              </w:rPr>
              <w:t>、</w:t>
            </w:r>
            <w:r w:rsidRPr="00A21182">
              <w:rPr>
                <w:rFonts w:ascii="Arial" w:eastAsia="MS PGothic" w:hAnsi="Arial" w:cs="Arial"/>
                <w:color w:val="9A9B9D"/>
                <w:szCs w:val="24"/>
              </w:rPr>
              <w:t>K</w:t>
            </w:r>
            <w:r w:rsidRPr="00A21182">
              <w:rPr>
                <w:rFonts w:ascii="Arial" w:eastAsia="MS PGothic" w:hAnsi="Arial" w:cs="Arial"/>
                <w:color w:val="9A9B9D"/>
                <w:szCs w:val="24"/>
                <w:lang w:val="ja-JP"/>
              </w:rPr>
              <w:t>、</w:t>
            </w:r>
            <w:r w:rsidRPr="00A21182">
              <w:rPr>
                <w:rFonts w:ascii="Arial" w:eastAsia="MS PGothic" w:hAnsi="Arial" w:cs="Arial"/>
                <w:color w:val="9A9B9D"/>
                <w:szCs w:val="24"/>
              </w:rPr>
              <w:t>KN</w:t>
            </w:r>
            <w:r w:rsidRPr="00A21182">
              <w:rPr>
                <w:rFonts w:ascii="Arial" w:eastAsia="MS PGothic" w:hAnsi="Arial" w:cs="Arial"/>
                <w:color w:val="9A9B9D"/>
                <w:szCs w:val="24"/>
                <w:lang w:val="ja-JP"/>
              </w:rPr>
              <w:t>、</w:t>
            </w:r>
            <w:r w:rsidRPr="00A21182">
              <w:rPr>
                <w:rFonts w:ascii="Arial" w:eastAsia="MS PGothic" w:hAnsi="Arial" w:cs="Arial"/>
                <w:color w:val="9A9B9D"/>
                <w:szCs w:val="24"/>
              </w:rPr>
              <w:t>Blade)</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rPr>
            </w:pPr>
            <w:r w:rsidRPr="00A21182">
              <w:rPr>
                <w:rFonts w:ascii="Arial" w:eastAsia="MS PGothic" w:hAnsi="Arial" w:cs="Arial"/>
                <w:color w:val="9A9B9D"/>
                <w:szCs w:val="24"/>
                <w:lang w:val="ja-JP"/>
              </w:rPr>
              <w:t>XP Pro N</w:t>
            </w:r>
          </w:p>
        </w:tc>
      </w:tr>
      <w:tr w:rsidR="00C8761D" w:rsidRPr="00A21182" w:rsidTr="00ED5A25">
        <w:trPr>
          <w:trHeight w:val="255"/>
        </w:trPr>
        <w:tc>
          <w:tcPr>
            <w:tcW w:w="4900" w:type="dxa"/>
            <w:noWrap/>
            <w:tcMar>
              <w:top w:w="0" w:type="dxa"/>
              <w:left w:w="108" w:type="dxa"/>
              <w:bottom w:w="0" w:type="dxa"/>
              <w:right w:w="108" w:type="dxa"/>
            </w:tcMar>
            <w:vAlign w:val="bottom"/>
          </w:tcPr>
          <w:p w:rsidR="00C8761D" w:rsidRPr="00A21182" w:rsidRDefault="00C8761D">
            <w:pPr>
              <w:pStyle w:val="ProductList-Body"/>
              <w:spacing w:line="260" w:lineRule="auto"/>
              <w:ind w:left="162"/>
              <w:rPr>
                <w:rFonts w:ascii="Arial" w:eastAsia="MS PGothic" w:hAnsi="Arial" w:cs="Arial"/>
                <w:szCs w:val="24"/>
                <w:lang w:val="de-DE"/>
              </w:rPr>
            </w:pPr>
            <w:r w:rsidRPr="00A21182">
              <w:rPr>
                <w:rFonts w:ascii="Arial" w:eastAsia="MS PGothic" w:hAnsi="Arial" w:cs="Arial"/>
                <w:color w:val="9A9B9D"/>
                <w:szCs w:val="24"/>
                <w:lang w:val="de-DE"/>
              </w:rPr>
              <w:t>XP Pro Blade PC</w:t>
            </w:r>
          </w:p>
        </w:tc>
      </w:tr>
      <w:tr w:rsidR="00C8761D" w:rsidRPr="00A21182" w:rsidTr="00ED5A25">
        <w:trPr>
          <w:trHeight w:val="255"/>
        </w:trPr>
        <w:tc>
          <w:tcPr>
            <w:tcW w:w="4900" w:type="dxa"/>
            <w:noWrap/>
            <w:tcMar>
              <w:top w:w="0" w:type="dxa"/>
              <w:left w:w="108" w:type="dxa"/>
              <w:bottom w:w="0" w:type="dxa"/>
              <w:right w:w="108" w:type="dxa"/>
            </w:tcMa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Windows 2000 Professional</w:t>
            </w:r>
          </w:p>
        </w:tc>
      </w:tr>
      <w:tr w:rsidR="00C8761D" w:rsidRPr="00A21182" w:rsidTr="00ED5A25">
        <w:trPr>
          <w:trHeight w:val="255"/>
        </w:trPr>
        <w:tc>
          <w:tcPr>
            <w:tcW w:w="4900" w:type="dxa"/>
            <w:noWrap/>
            <w:tcMar>
              <w:top w:w="0" w:type="dxa"/>
              <w:left w:w="108" w:type="dxa"/>
              <w:bottom w:w="0" w:type="dxa"/>
              <w:right w:w="108" w:type="dxa"/>
            </w:tcMa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rPr>
              <w:t>Windows NT Workstation 4.0</w:t>
            </w:r>
          </w:p>
        </w:tc>
      </w:tr>
      <w:tr w:rsidR="00C8761D" w:rsidRPr="00A21182" w:rsidTr="00ED5A25">
        <w:trPr>
          <w:trHeight w:val="255"/>
        </w:trPr>
        <w:tc>
          <w:tcPr>
            <w:tcW w:w="4900" w:type="dxa"/>
            <w:noWrap/>
            <w:tcMar>
              <w:top w:w="0" w:type="dxa"/>
              <w:left w:w="108" w:type="dxa"/>
              <w:bottom w:w="0" w:type="dxa"/>
              <w:right w:w="108" w:type="dxa"/>
            </w:tcMa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 xml:space="preserve">Windows 98 (2nd Edition </w:t>
            </w:r>
            <w:r w:rsidRPr="00A21182">
              <w:rPr>
                <w:rFonts w:ascii="Arial" w:eastAsia="MS PGothic" w:hAnsi="Arial" w:cs="Arial"/>
                <w:szCs w:val="24"/>
                <w:lang w:val="ja-JP"/>
              </w:rPr>
              <w:t>を含む</w:t>
            </w:r>
            <w:r w:rsidRPr="00A21182">
              <w:rPr>
                <w:rFonts w:ascii="Arial" w:eastAsia="MS PGothic" w:hAnsi="Arial" w:cs="Arial"/>
                <w:szCs w:val="24"/>
                <w:lang w:val="ja-JP"/>
              </w:rPr>
              <w:t>)</w:t>
            </w:r>
          </w:p>
        </w:tc>
      </w:tr>
      <w:tr w:rsidR="00C8761D" w:rsidRPr="00A21182" w:rsidTr="00ED5A25">
        <w:trPr>
          <w:trHeight w:val="255"/>
        </w:trPr>
        <w:tc>
          <w:tcPr>
            <w:tcW w:w="4900" w:type="dxa"/>
            <w:noWrap/>
            <w:tcMar>
              <w:top w:w="0" w:type="dxa"/>
              <w:left w:w="108" w:type="dxa"/>
              <w:bottom w:w="0" w:type="dxa"/>
              <w:right w:w="108" w:type="dxa"/>
            </w:tcMar>
          </w:tcPr>
          <w:p w:rsidR="00C8761D" w:rsidRPr="00A21182" w:rsidRDefault="00C8761D">
            <w:pPr>
              <w:pStyle w:val="ProductList-Body"/>
              <w:spacing w:line="260" w:lineRule="auto"/>
              <w:rPr>
                <w:rFonts w:ascii="Arial" w:eastAsia="MS PGothic" w:hAnsi="Arial" w:cs="Arial"/>
                <w:szCs w:val="24"/>
              </w:rPr>
            </w:pPr>
            <w:r w:rsidRPr="00A21182">
              <w:rPr>
                <w:rFonts w:ascii="Arial" w:eastAsia="MS PGothic" w:hAnsi="Arial" w:cs="Arial"/>
                <w:szCs w:val="24"/>
                <w:lang w:val="ja-JP"/>
              </w:rPr>
              <w:t>Apple Macintosh</w:t>
            </w:r>
          </w:p>
        </w:tc>
      </w:tr>
    </w:tbl>
    <w:p w:rsidR="00C8761D" w:rsidRPr="00A21182" w:rsidRDefault="00C8761D">
      <w:pPr>
        <w:pStyle w:val="ProductList-Body"/>
        <w:rPr>
          <w:rFonts w:ascii="Arial" w:eastAsia="MS PGothic" w:hAnsi="Arial" w:cs="Arial"/>
          <w:szCs w:val="24"/>
        </w:rPr>
      </w:pPr>
    </w:p>
    <w:p w:rsidR="00C8761D" w:rsidRPr="00A21182" w:rsidRDefault="00C8761D">
      <w:pPr>
        <w:pStyle w:val="ProductList-Body"/>
        <w:rPr>
          <w:rFonts w:ascii="Arial" w:eastAsia="MS PGothic" w:hAnsi="Arial" w:cs="Arial"/>
          <w:szCs w:val="24"/>
        </w:rPr>
      </w:pPr>
      <w:bookmarkStart w:id="61" w:name="_Extended_Hotfix_Support"/>
      <w:r w:rsidRPr="00A21182">
        <w:rPr>
          <w:rFonts w:ascii="Arial" w:eastAsia="MS PGothic" w:hAnsi="Arial" w:cs="Arial"/>
          <w:color w:val="58595B"/>
          <w:szCs w:val="24"/>
          <w:lang w:val="ja-JP"/>
        </w:rPr>
        <w:t>対象となるお客様は、</w:t>
      </w:r>
      <w:r w:rsidRPr="00A21182">
        <w:rPr>
          <w:rFonts w:ascii="Arial" w:eastAsia="MS PGothic" w:hAnsi="Arial" w:cs="Arial"/>
          <w:color w:val="58595B"/>
          <w:szCs w:val="24"/>
        </w:rPr>
        <w:t xml:space="preserve">Windows SA </w:t>
      </w:r>
      <w:r w:rsidRPr="00A21182">
        <w:rPr>
          <w:rFonts w:ascii="Arial" w:eastAsia="MS PGothic" w:hAnsi="Arial" w:cs="Arial"/>
          <w:color w:val="58595B"/>
          <w:szCs w:val="24"/>
          <w:lang w:val="ja-JP"/>
        </w:rPr>
        <w:t>または</w:t>
      </w:r>
      <w:r w:rsidRPr="00A21182">
        <w:rPr>
          <w:rFonts w:ascii="Arial" w:eastAsia="MS PGothic" w:hAnsi="Arial" w:cs="Arial"/>
          <w:color w:val="58595B"/>
          <w:szCs w:val="24"/>
        </w:rPr>
        <w:t xml:space="preserve"> Windows VDA </w:t>
      </w:r>
      <w:r w:rsidRPr="00A21182">
        <w:rPr>
          <w:rFonts w:ascii="Arial" w:eastAsia="MS PGothic" w:hAnsi="Arial" w:cs="Arial"/>
          <w:color w:val="58595B"/>
          <w:szCs w:val="24"/>
          <w:lang w:val="ja-JP"/>
        </w:rPr>
        <w:t>ライセンスの下で使用が許可されている</w:t>
      </w:r>
      <w:r w:rsidRPr="00A21182">
        <w:rPr>
          <w:rFonts w:ascii="Arial" w:eastAsia="MS PGothic" w:hAnsi="Arial" w:cs="Arial"/>
          <w:color w:val="58595B"/>
          <w:szCs w:val="24"/>
        </w:rPr>
        <w:t xml:space="preserve"> Windows </w:t>
      </w:r>
      <w:r w:rsidRPr="00A21182">
        <w:rPr>
          <w:rFonts w:ascii="Arial" w:eastAsia="MS PGothic" w:hAnsi="Arial" w:cs="Arial"/>
          <w:color w:val="58595B"/>
          <w:szCs w:val="24"/>
          <w:lang w:val="ja-JP"/>
        </w:rPr>
        <w:t>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オペレーティング</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システムのインスタンスの代わりに、</w:t>
      </w:r>
      <w:r w:rsidRPr="00A21182">
        <w:rPr>
          <w:rFonts w:ascii="Arial" w:eastAsia="MS PGothic" w:hAnsi="Arial" w:cs="Arial"/>
          <w:color w:val="58595B"/>
          <w:szCs w:val="24"/>
        </w:rPr>
        <w:t xml:space="preserve">Windows Thin PC </w:t>
      </w:r>
      <w:r w:rsidRPr="00A21182">
        <w:rPr>
          <w:rFonts w:ascii="Arial" w:eastAsia="MS PGothic" w:hAnsi="Arial" w:cs="Arial"/>
          <w:color w:val="58595B"/>
          <w:szCs w:val="24"/>
          <w:lang w:val="ja-JP"/>
        </w:rPr>
        <w:t>を使用することができます。</w:t>
      </w:r>
    </w:p>
    <w:p w:rsidR="00C8761D" w:rsidRPr="00A21182" w:rsidRDefault="00C8761D">
      <w:pPr>
        <w:pStyle w:val="Heading2"/>
        <w:rPr>
          <w:rFonts w:ascii="Arial" w:eastAsia="MS PGothic" w:hAnsi="Arial" w:cs="Arial"/>
          <w:bCs w:val="0"/>
          <w:szCs w:val="24"/>
        </w:rPr>
      </w:pPr>
      <w:bookmarkStart w:id="62" w:name="_延長ホットフィックス_サポート"/>
      <w:bookmarkStart w:id="63" w:name="_Toc402875640"/>
      <w:bookmarkEnd w:id="61"/>
      <w:bookmarkEnd w:id="62"/>
      <w:r w:rsidRPr="00A21182">
        <w:rPr>
          <w:rFonts w:ascii="Arial" w:eastAsia="MS PGothic" w:hAnsi="Arial" w:cs="Arial"/>
          <w:bCs w:val="0"/>
          <w:szCs w:val="24"/>
          <w:lang w:val="ja-JP"/>
        </w:rPr>
        <w:t>延長ホットフィックス</w:t>
      </w:r>
      <w:r w:rsidRPr="00A21182">
        <w:rPr>
          <w:rFonts w:ascii="Arial" w:eastAsia="MS PGothic" w:hAnsi="Arial" w:cs="Arial"/>
          <w:bCs w:val="0"/>
          <w:szCs w:val="24"/>
        </w:rPr>
        <w:t xml:space="preserve"> </w:t>
      </w:r>
      <w:r w:rsidRPr="00A21182">
        <w:rPr>
          <w:rFonts w:ascii="Arial" w:eastAsia="MS PGothic" w:hAnsi="Arial" w:cs="Arial"/>
          <w:bCs w:val="0"/>
          <w:szCs w:val="24"/>
          <w:lang w:val="ja-JP"/>
        </w:rPr>
        <w:t>サポート</w:t>
      </w:r>
      <w:bookmarkEnd w:id="63"/>
    </w:p>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延長ホットフィックス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サポートは、プレミア</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サポート契約を締結し、</w:t>
      </w:r>
      <w:r w:rsidRPr="00A21182">
        <w:rPr>
          <w:rFonts w:ascii="Arial" w:eastAsia="MS PGothic" w:hAnsi="Arial" w:cs="Arial"/>
          <w:color w:val="58595B"/>
          <w:szCs w:val="24"/>
        </w:rPr>
        <w:t xml:space="preserve">SA </w:t>
      </w:r>
      <w:r w:rsidRPr="00A21182">
        <w:rPr>
          <w:rFonts w:ascii="Arial" w:eastAsia="MS PGothic" w:hAnsi="Arial" w:cs="Arial"/>
          <w:color w:val="58595B"/>
          <w:szCs w:val="24"/>
          <w:lang w:val="ja-JP"/>
        </w:rPr>
        <w:t>を購入したお客様に提供されます。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アプリケーション製品群のソフトウェア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w:t>
      </w:r>
      <w:r w:rsidRPr="00A21182">
        <w:rPr>
          <w:rFonts w:ascii="Arial" w:eastAsia="MS PGothic" w:hAnsi="Arial" w:cs="Arial"/>
          <w:szCs w:val="24"/>
        </w:rPr>
        <w:t xml:space="preserve"> </w:t>
      </w:r>
      <w:r w:rsidRPr="00A21182">
        <w:rPr>
          <w:rFonts w:ascii="Arial" w:eastAsia="MS PGothic" w:hAnsi="Arial" w:cs="Arial"/>
          <w:szCs w:val="24"/>
          <w:lang w:val="ja-JP"/>
        </w:rPr>
        <w:t>メンバーシップをお持ちの場合には、アプリケーション製品群に対する延長ホットフィックス</w:t>
      </w:r>
      <w:r w:rsidRPr="00A21182">
        <w:rPr>
          <w:rFonts w:ascii="Arial" w:eastAsia="MS PGothic" w:hAnsi="Arial" w:cs="Arial"/>
          <w:szCs w:val="24"/>
        </w:rPr>
        <w:t xml:space="preserve"> </w:t>
      </w:r>
      <w:r w:rsidRPr="00A21182">
        <w:rPr>
          <w:rFonts w:ascii="Arial" w:eastAsia="MS PGothic" w:hAnsi="Arial" w:cs="Arial"/>
          <w:szCs w:val="24"/>
          <w:lang w:val="ja-JP"/>
        </w:rPr>
        <w:t>サポートをご利用いただけます。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lastRenderedPageBreak/>
        <w:t>システム製品群のソフトウェア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w:t>
      </w:r>
      <w:r w:rsidRPr="00A21182">
        <w:rPr>
          <w:rFonts w:ascii="Arial" w:eastAsia="MS PGothic" w:hAnsi="Arial" w:cs="Arial"/>
          <w:szCs w:val="24"/>
        </w:rPr>
        <w:t xml:space="preserve"> </w:t>
      </w:r>
      <w:r w:rsidRPr="00A21182">
        <w:rPr>
          <w:rFonts w:ascii="Arial" w:eastAsia="MS PGothic" w:hAnsi="Arial" w:cs="Arial"/>
          <w:szCs w:val="24"/>
          <w:lang w:val="ja-JP"/>
        </w:rPr>
        <w:t>メンバーシップをお持ちの場合には、</w:t>
      </w:r>
      <w:r w:rsidRPr="00A21182">
        <w:rPr>
          <w:rFonts w:ascii="Arial" w:eastAsia="MS PGothic" w:hAnsi="Arial" w:cs="Arial"/>
          <w:szCs w:val="24"/>
        </w:rPr>
        <w:t xml:space="preserve">Windows </w:t>
      </w:r>
      <w:r w:rsidRPr="00A21182">
        <w:rPr>
          <w:rFonts w:ascii="Arial" w:eastAsia="MS PGothic" w:hAnsi="Arial" w:cs="Arial"/>
          <w:szCs w:val="24"/>
          <w:lang w:val="ja-JP"/>
        </w:rPr>
        <w:t>デスクトップ</w:t>
      </w:r>
      <w:r w:rsidRPr="00A21182">
        <w:rPr>
          <w:rFonts w:ascii="Arial" w:eastAsia="MS PGothic" w:hAnsi="Arial" w:cs="Arial"/>
          <w:szCs w:val="24"/>
        </w:rPr>
        <w:t xml:space="preserve"> </w:t>
      </w:r>
      <w:r w:rsidRPr="00A21182">
        <w:rPr>
          <w:rFonts w:ascii="Arial" w:eastAsia="MS PGothic" w:hAnsi="Arial" w:cs="Arial"/>
          <w:szCs w:val="24"/>
          <w:lang w:val="ja-JP"/>
        </w:rPr>
        <w:t>オペレーティング</w:t>
      </w:r>
      <w:r w:rsidRPr="00A21182">
        <w:rPr>
          <w:rFonts w:ascii="Arial" w:eastAsia="MS PGothic" w:hAnsi="Arial" w:cs="Arial"/>
          <w:szCs w:val="24"/>
        </w:rPr>
        <w:t xml:space="preserve"> </w:t>
      </w:r>
      <w:r w:rsidRPr="00A21182">
        <w:rPr>
          <w:rFonts w:ascii="Arial" w:eastAsia="MS PGothic" w:hAnsi="Arial" w:cs="Arial"/>
          <w:szCs w:val="24"/>
          <w:lang w:val="ja-JP"/>
        </w:rPr>
        <w:t>システムおよび</w:t>
      </w:r>
      <w:r w:rsidRPr="00A21182">
        <w:rPr>
          <w:rFonts w:ascii="Arial" w:eastAsia="MS PGothic" w:hAnsi="Arial" w:cs="Arial"/>
          <w:szCs w:val="24"/>
        </w:rPr>
        <w:t xml:space="preserve"> Windows Embedded </w:t>
      </w:r>
      <w:r w:rsidRPr="00A21182">
        <w:rPr>
          <w:rFonts w:ascii="Arial" w:eastAsia="MS PGothic" w:hAnsi="Arial" w:cs="Arial"/>
          <w:szCs w:val="24"/>
          <w:lang w:val="ja-JP"/>
        </w:rPr>
        <w:t>オペレーティング</w:t>
      </w:r>
      <w:r w:rsidRPr="00A21182">
        <w:rPr>
          <w:rFonts w:ascii="Arial" w:eastAsia="MS PGothic" w:hAnsi="Arial" w:cs="Arial"/>
          <w:szCs w:val="24"/>
        </w:rPr>
        <w:t xml:space="preserve"> </w:t>
      </w:r>
      <w:r w:rsidRPr="00A21182">
        <w:rPr>
          <w:rFonts w:ascii="Arial" w:eastAsia="MS PGothic" w:hAnsi="Arial" w:cs="Arial"/>
          <w:szCs w:val="24"/>
          <w:lang w:val="ja-JP"/>
        </w:rPr>
        <w:t>システム</w:t>
      </w:r>
      <w:r w:rsidRPr="00A21182">
        <w:rPr>
          <w:rFonts w:ascii="Arial" w:eastAsia="MS PGothic" w:hAnsi="Arial" w:cs="Arial"/>
          <w:szCs w:val="24"/>
        </w:rPr>
        <w:t xml:space="preserve"> (Windows Embedded </w:t>
      </w:r>
      <w:r w:rsidRPr="00A21182">
        <w:rPr>
          <w:rFonts w:ascii="Arial" w:eastAsia="MS PGothic" w:hAnsi="Arial" w:cs="Arial"/>
          <w:szCs w:val="24"/>
          <w:lang w:val="ja-JP"/>
        </w:rPr>
        <w:t>製品に対するソフトウェア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w:t>
      </w:r>
      <w:r w:rsidRPr="00A21182">
        <w:rPr>
          <w:rFonts w:ascii="Arial" w:eastAsia="MS PGothic" w:hAnsi="Arial" w:cs="Arial"/>
          <w:szCs w:val="24"/>
        </w:rPr>
        <w:t xml:space="preserve"> </w:t>
      </w:r>
      <w:r w:rsidRPr="00A21182">
        <w:rPr>
          <w:rFonts w:ascii="Arial" w:eastAsia="MS PGothic" w:hAnsi="Arial" w:cs="Arial"/>
          <w:szCs w:val="24"/>
          <w:lang w:val="ja-JP"/>
        </w:rPr>
        <w:t>メンバーシップを保有している場合</w:t>
      </w:r>
      <w:r w:rsidRPr="00A21182">
        <w:rPr>
          <w:rFonts w:ascii="Arial" w:eastAsia="MS PGothic" w:hAnsi="Arial" w:cs="Arial"/>
          <w:szCs w:val="24"/>
        </w:rPr>
        <w:t xml:space="preserve">) </w:t>
      </w:r>
      <w:r w:rsidRPr="00A21182">
        <w:rPr>
          <w:rFonts w:ascii="Arial" w:eastAsia="MS PGothic" w:hAnsi="Arial" w:cs="Arial"/>
          <w:szCs w:val="24"/>
          <w:lang w:val="ja-JP"/>
        </w:rPr>
        <w:t>に対する延長ホットフィックス</w:t>
      </w:r>
      <w:r w:rsidRPr="00A21182">
        <w:rPr>
          <w:rFonts w:ascii="Arial" w:eastAsia="MS PGothic" w:hAnsi="Arial" w:cs="Arial"/>
          <w:szCs w:val="24"/>
        </w:rPr>
        <w:t xml:space="preserve"> </w:t>
      </w:r>
      <w:r w:rsidRPr="00A21182">
        <w:rPr>
          <w:rFonts w:ascii="Arial" w:eastAsia="MS PGothic" w:hAnsi="Arial" w:cs="Arial"/>
          <w:szCs w:val="24"/>
          <w:lang w:val="ja-JP"/>
        </w:rPr>
        <w:t>サポートをご利用いただけます。</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rPr>
        <w:t xml:space="preserve">1 </w:t>
      </w:r>
      <w:r w:rsidRPr="00A21182">
        <w:rPr>
          <w:rFonts w:ascii="Arial" w:eastAsia="MS PGothic" w:hAnsi="Arial" w:cs="Arial"/>
          <w:szCs w:val="24"/>
          <w:lang w:val="ja-JP"/>
        </w:rPr>
        <w:t>つ以上のサーバー製品の</w:t>
      </w:r>
      <w:r w:rsidRPr="00A21182">
        <w:rPr>
          <w:rFonts w:ascii="Arial" w:eastAsia="MS PGothic" w:hAnsi="Arial" w:cs="Arial"/>
          <w:szCs w:val="24"/>
        </w:rPr>
        <w:t xml:space="preserve"> SA </w:t>
      </w:r>
      <w:r w:rsidRPr="00A21182">
        <w:rPr>
          <w:rFonts w:ascii="Arial" w:eastAsia="MS PGothic" w:hAnsi="Arial" w:cs="Arial"/>
          <w:szCs w:val="24"/>
          <w:lang w:val="ja-JP"/>
        </w:rPr>
        <w:t>をお持ちの場合には、サーバー製品に対する延長ホットフィックス</w:t>
      </w:r>
      <w:r w:rsidRPr="00A21182">
        <w:rPr>
          <w:rFonts w:ascii="Arial" w:eastAsia="MS PGothic" w:hAnsi="Arial" w:cs="Arial"/>
          <w:szCs w:val="24"/>
        </w:rPr>
        <w:t xml:space="preserve"> </w:t>
      </w:r>
      <w:r w:rsidRPr="00A21182">
        <w:rPr>
          <w:rFonts w:ascii="Arial" w:eastAsia="MS PGothic" w:hAnsi="Arial" w:cs="Arial"/>
          <w:szCs w:val="24"/>
          <w:lang w:val="ja-JP"/>
        </w:rPr>
        <w:t>サポートをご利用いただけます。以下のサーバー製品が対象となります。</w:t>
      </w:r>
    </w:p>
    <w:p w:rsidR="00C8761D" w:rsidRPr="00A21182" w:rsidRDefault="00C8761D">
      <w:pPr>
        <w:pStyle w:val="BodyText"/>
        <w:numPr>
          <w:ilvl w:val="1"/>
          <w:numId w:val="16"/>
        </w:numPr>
        <w:spacing w:after="0"/>
        <w:ind w:left="720" w:hanging="288"/>
        <w:rPr>
          <w:rFonts w:ascii="Arial" w:eastAsia="MS PGothic" w:hAnsi="Arial" w:cs="Arial"/>
          <w:szCs w:val="24"/>
        </w:rPr>
      </w:pPr>
      <w:r w:rsidRPr="00A21182">
        <w:rPr>
          <w:rFonts w:ascii="Arial" w:eastAsia="MS PGothic" w:hAnsi="Arial" w:cs="Arial"/>
          <w:szCs w:val="24"/>
        </w:rPr>
        <w:t>Microsoft Exchange Server</w:t>
      </w:r>
      <w:r w:rsidRPr="00A21182">
        <w:rPr>
          <w:rFonts w:ascii="Arial" w:eastAsia="MS PGothic" w:hAnsi="Arial" w:cs="Arial"/>
          <w:szCs w:val="24"/>
          <w:lang w:val="ja-JP"/>
        </w:rPr>
        <w:t>、</w:t>
      </w:r>
      <w:r w:rsidRPr="00A21182">
        <w:rPr>
          <w:rFonts w:ascii="Arial" w:eastAsia="MS PGothic" w:hAnsi="Arial" w:cs="Arial"/>
          <w:szCs w:val="24"/>
        </w:rPr>
        <w:t>Microsoft SQL Server</w:t>
      </w:r>
      <w:r w:rsidRPr="00A21182">
        <w:rPr>
          <w:rFonts w:ascii="Arial" w:eastAsia="MS PGothic" w:hAnsi="Arial" w:cs="Arial"/>
          <w:szCs w:val="24"/>
          <w:lang w:val="ja-JP"/>
        </w:rPr>
        <w:t>、</w:t>
      </w:r>
      <w:r w:rsidRPr="00A21182">
        <w:rPr>
          <w:rFonts w:ascii="Arial" w:eastAsia="MS PGothic" w:hAnsi="Arial" w:cs="Arial"/>
          <w:szCs w:val="24"/>
        </w:rPr>
        <w:t>System Center 2012</w:t>
      </w:r>
      <w:r w:rsidRPr="00A21182">
        <w:rPr>
          <w:rFonts w:ascii="Arial" w:eastAsia="MS PGothic" w:hAnsi="Arial" w:cs="Arial"/>
          <w:szCs w:val="24"/>
          <w:lang w:val="ja-JP"/>
        </w:rPr>
        <w:t>、および</w:t>
      </w:r>
      <w:r w:rsidRPr="00A21182">
        <w:rPr>
          <w:rFonts w:ascii="Arial" w:eastAsia="MS PGothic" w:hAnsi="Arial" w:cs="Arial"/>
          <w:szCs w:val="24"/>
        </w:rPr>
        <w:t xml:space="preserve"> Windows Server</w:t>
      </w:r>
    </w:p>
    <w:p w:rsidR="00C8761D" w:rsidRPr="00A21182" w:rsidRDefault="00C8761D">
      <w:pPr>
        <w:rPr>
          <w:rFonts w:ascii="Arial" w:eastAsia="MS PGothic" w:hAnsi="Arial" w:cs="Arial"/>
          <w:color w:val="58595B"/>
          <w:szCs w:val="24"/>
        </w:rPr>
      </w:pPr>
    </w:p>
    <w:p w:rsidR="00C8761D" w:rsidRPr="00A21182" w:rsidRDefault="00C8761D">
      <w:pPr>
        <w:rPr>
          <w:rFonts w:ascii="Arial" w:eastAsia="MS PGothic" w:hAnsi="Arial" w:cs="Arial"/>
          <w:color w:val="1F497D"/>
          <w:sz w:val="22"/>
          <w:szCs w:val="24"/>
        </w:rPr>
      </w:pPr>
      <w:bookmarkStart w:id="64" w:name="_Microsoft_Desktop_Optimization"/>
      <w:bookmarkStart w:id="65" w:name="_Microsoft_Dynamics_CustomerSource"/>
      <w:r w:rsidRPr="00A21182">
        <w:rPr>
          <w:rFonts w:ascii="Arial" w:eastAsia="MS PGothic" w:hAnsi="Arial" w:cs="Arial"/>
          <w:color w:val="58595B"/>
          <w:szCs w:val="24"/>
          <w:lang w:val="ja-JP"/>
        </w:rPr>
        <w:t>延長ホットフィックス</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サポートは、メインストリーム</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サポートから延長サポートに移行したソフトウェアの旧バージョン向けの特典です。この</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には、製品の延長サポートへの移行から</w:t>
      </w:r>
      <w:r w:rsidRPr="00A21182">
        <w:rPr>
          <w:rFonts w:ascii="Arial" w:eastAsia="MS PGothic" w:hAnsi="Arial" w:cs="Arial"/>
          <w:color w:val="58595B"/>
          <w:szCs w:val="24"/>
          <w:lang w:val="ja-JP"/>
        </w:rPr>
        <w:t xml:space="preserve"> 90 </w:t>
      </w:r>
      <w:r w:rsidRPr="00A21182">
        <w:rPr>
          <w:rFonts w:ascii="Arial" w:eastAsia="MS PGothic" w:hAnsi="Arial" w:cs="Arial"/>
          <w:color w:val="58595B"/>
          <w:szCs w:val="24"/>
          <w:lang w:val="ja-JP"/>
        </w:rPr>
        <w:t>日以内に契約を締結していただく必要はありません。</w:t>
      </w:r>
      <w:hyperlink r:id="rId33" w:anchor="tab=4" w:history="1">
        <w:r w:rsidRPr="00A21182">
          <w:rPr>
            <w:rStyle w:val="Hyperlink"/>
            <w:rFonts w:ascii="Arial" w:eastAsia="MS PGothic" w:hAnsi="Arial" w:cs="Arial"/>
            <w:szCs w:val="24"/>
            <w:lang w:val="ja-JP"/>
          </w:rPr>
          <w:t>http://www.microsoft.com/ja-jp/licensing/software-assurance/by-benefits.aspx#tab=4</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も参照してください。</w:t>
      </w:r>
    </w:p>
    <w:p w:rsidR="00C8761D" w:rsidRPr="00A21182" w:rsidRDefault="00C8761D">
      <w:pPr>
        <w:pStyle w:val="Heading2"/>
        <w:rPr>
          <w:rFonts w:ascii="Arial" w:eastAsia="MS PGothic" w:hAnsi="Arial" w:cs="Arial"/>
          <w:bCs w:val="0"/>
          <w:szCs w:val="24"/>
        </w:rPr>
      </w:pPr>
      <w:bookmarkStart w:id="66" w:name="_Microsoft_Dynamics_CustomerSource_1"/>
      <w:bookmarkStart w:id="67" w:name="_Toc402875641"/>
      <w:bookmarkEnd w:id="64"/>
      <w:bookmarkEnd w:id="65"/>
      <w:bookmarkEnd w:id="66"/>
      <w:r w:rsidRPr="00A21182">
        <w:rPr>
          <w:rFonts w:ascii="Arial" w:eastAsia="MS PGothic" w:hAnsi="Arial" w:cs="Arial"/>
          <w:bCs w:val="0"/>
          <w:szCs w:val="24"/>
        </w:rPr>
        <w:t>Microsoft Dynamics CustomerSource</w:t>
      </w:r>
      <w:bookmarkEnd w:id="67"/>
    </w:p>
    <w:p w:rsidR="00C8761D" w:rsidRPr="00A21182" w:rsidRDefault="00C8761D">
      <w:pPr>
        <w:pStyle w:val="ProductList-Body"/>
        <w:rPr>
          <w:rFonts w:ascii="Arial" w:eastAsia="MS PGothic" w:hAnsi="Arial" w:cs="Arial"/>
          <w:szCs w:val="24"/>
        </w:rPr>
      </w:pPr>
      <w:r w:rsidRPr="00A21182">
        <w:rPr>
          <w:rFonts w:ascii="Arial" w:eastAsia="MS PGothic" w:hAnsi="Arial" w:cs="Arial"/>
          <w:color w:val="58595B"/>
          <w:szCs w:val="24"/>
        </w:rPr>
        <w:t xml:space="preserve">Microsoft Dynamics </w:t>
      </w:r>
      <w:r w:rsidRPr="00A21182">
        <w:rPr>
          <w:rFonts w:ascii="Arial" w:eastAsia="MS PGothic" w:hAnsi="Arial" w:cs="Arial"/>
          <w:color w:val="58595B"/>
          <w:szCs w:val="24"/>
          <w:lang w:val="ja-JP"/>
        </w:rPr>
        <w:t>を有効な</w:t>
      </w:r>
      <w:r w:rsidRPr="00A21182">
        <w:rPr>
          <w:rFonts w:ascii="Arial" w:eastAsia="MS PGothic" w:hAnsi="Arial" w:cs="Arial"/>
          <w:color w:val="58595B"/>
          <w:szCs w:val="24"/>
        </w:rPr>
        <w:t xml:space="preserve"> SA </w:t>
      </w:r>
      <w:r w:rsidRPr="00A21182">
        <w:rPr>
          <w:rFonts w:ascii="Arial" w:eastAsia="MS PGothic" w:hAnsi="Arial" w:cs="Arial"/>
          <w:color w:val="58595B"/>
          <w:szCs w:val="24"/>
          <w:lang w:val="ja-JP"/>
        </w:rPr>
        <w:t>またはオンライン</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サブスクリプションと共に取得すると、</w:t>
      </w:r>
      <w:r w:rsidRPr="00A21182">
        <w:rPr>
          <w:rFonts w:ascii="Arial" w:eastAsia="MS PGothic" w:hAnsi="Arial" w:cs="Arial"/>
          <w:color w:val="58595B"/>
          <w:szCs w:val="24"/>
        </w:rPr>
        <w:t xml:space="preserve">CustomerSource </w:t>
      </w:r>
      <w:r w:rsidRPr="00A21182">
        <w:rPr>
          <w:rFonts w:ascii="Arial" w:eastAsia="MS PGothic" w:hAnsi="Arial" w:cs="Arial"/>
          <w:color w:val="58595B"/>
          <w:szCs w:val="24"/>
          <w:lang w:val="ja-JP"/>
        </w:rPr>
        <w:t>をご利用いただけます。</w:t>
      </w:r>
      <w:r w:rsidRPr="00A21182">
        <w:rPr>
          <w:rFonts w:ascii="Arial" w:eastAsia="MS PGothic" w:hAnsi="Arial" w:cs="Arial"/>
          <w:szCs w:val="24"/>
          <w:lang w:val="ja-JP"/>
        </w:rPr>
        <w:t>CustomerSource</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の詳細については、</w:t>
      </w:r>
      <w:hyperlink r:id="rId34" w:history="1">
        <w:r w:rsidRPr="00A21182">
          <w:rPr>
            <w:rStyle w:val="Hyperlink"/>
            <w:rFonts w:ascii="Arial" w:eastAsia="MS PGothic" w:hAnsi="Arial" w:cs="Arial"/>
            <w:szCs w:val="24"/>
            <w:lang w:val="ja-JP"/>
          </w:rPr>
          <w:t>https://mbs.microsoft.com/customersource</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を参照してください。</w:t>
      </w:r>
    </w:p>
    <w:p w:rsidR="00C8761D" w:rsidRPr="00A21182" w:rsidRDefault="00C8761D">
      <w:pPr>
        <w:pStyle w:val="Heading2"/>
        <w:rPr>
          <w:rFonts w:ascii="Arial" w:eastAsia="MS PGothic" w:hAnsi="Arial" w:cs="Arial"/>
          <w:bCs w:val="0"/>
          <w:szCs w:val="24"/>
        </w:rPr>
      </w:pPr>
      <w:bookmarkStart w:id="68" w:name="_Microsoft_Desktop_Optimization_1"/>
      <w:bookmarkStart w:id="69" w:name="_Toc402875642"/>
      <w:bookmarkEnd w:id="68"/>
      <w:r w:rsidRPr="00A21182">
        <w:rPr>
          <w:rFonts w:ascii="Arial" w:eastAsia="MS PGothic" w:hAnsi="Arial" w:cs="Arial"/>
          <w:bCs w:val="0"/>
          <w:szCs w:val="24"/>
        </w:rPr>
        <w:t>Microsoft Desktop Optimization Pack for Software Assurance</w:t>
      </w:r>
      <w:r w:rsidR="009D77DB" w:rsidRPr="009D77DB">
        <w:rPr>
          <w:rFonts w:ascii="Arial" w:hAnsi="Arial" w:cs="Arial"/>
        </w:rPr>
        <w:fldChar w:fldCharType="begin"/>
      </w:r>
      <w:r w:rsidR="009D77DB" w:rsidRPr="009D77DB">
        <w:rPr>
          <w:rFonts w:ascii="Arial" w:hAnsi="Arial" w:cs="Arial"/>
        </w:rPr>
        <w:instrText xml:space="preserve"> XE "Microsoft Desktop Optimization Pack for SA" </w:instrText>
      </w:r>
      <w:r w:rsidR="009D77DB" w:rsidRPr="009D77DB">
        <w:rPr>
          <w:rFonts w:ascii="Arial" w:hAnsi="Arial" w:cs="Arial"/>
        </w:rPr>
        <w:fldChar w:fldCharType="end"/>
      </w:r>
      <w:r w:rsidRPr="00A21182">
        <w:rPr>
          <w:rFonts w:ascii="Arial" w:eastAsia="MS PGothic" w:hAnsi="Arial" w:cs="Arial"/>
          <w:bCs w:val="0"/>
          <w:szCs w:val="24"/>
        </w:rPr>
        <w:t xml:space="preserve"> (MDOP)</w:t>
      </w:r>
      <w:bookmarkEnd w:id="69"/>
    </w:p>
    <w:p w:rsidR="00C8761D" w:rsidRPr="0089562F" w:rsidRDefault="00C8761D">
      <w:pPr>
        <w:pStyle w:val="ProductList-Body"/>
        <w:rPr>
          <w:rFonts w:ascii="Arial" w:eastAsia="MS PGothic" w:hAnsi="Arial" w:cs="Arial"/>
          <w:color w:val="58595B"/>
          <w:szCs w:val="24"/>
        </w:rPr>
      </w:pPr>
      <w:r w:rsidRPr="0089562F">
        <w:rPr>
          <w:rFonts w:ascii="Arial" w:eastAsia="MS PGothic" w:hAnsi="Arial" w:cs="Arial"/>
          <w:color w:val="58595B"/>
          <w:szCs w:val="24"/>
        </w:rPr>
        <w:t>Microsoft Desktop Optimization Pack for SA (MDOP</w:t>
      </w:r>
      <w:r w:rsidR="0089562F" w:rsidRPr="0089562F">
        <w:rPr>
          <w:rFonts w:ascii="Arial" w:eastAsia="MS PGothic" w:hAnsi="Arial" w:cs="Arial"/>
          <w:color w:val="58595B"/>
          <w:szCs w:val="18"/>
        </w:rPr>
        <w:fldChar w:fldCharType="begin"/>
      </w:r>
      <w:r w:rsidR="0089562F" w:rsidRPr="0089562F">
        <w:rPr>
          <w:rFonts w:ascii="Arial" w:eastAsia="MS PGothic" w:hAnsi="Arial" w:cs="Arial"/>
          <w:color w:val="58595B"/>
          <w:szCs w:val="18"/>
        </w:rPr>
        <w:instrText xml:space="preserve"> XE "MDOP" </w:instrText>
      </w:r>
      <w:r w:rsidR="0089562F" w:rsidRPr="0089562F">
        <w:rPr>
          <w:rFonts w:ascii="Arial" w:eastAsia="MS PGothic" w:hAnsi="Arial" w:cs="Arial"/>
          <w:color w:val="58595B"/>
          <w:szCs w:val="18"/>
        </w:rPr>
        <w:fldChar w:fldCharType="end"/>
      </w:r>
      <w:r w:rsidRPr="0089562F">
        <w:rPr>
          <w:rFonts w:ascii="Arial" w:eastAsia="MS PGothic" w:hAnsi="Arial" w:cs="Arial"/>
          <w:color w:val="58595B"/>
          <w:szCs w:val="24"/>
        </w:rPr>
        <w:t xml:space="preserve">) </w:t>
      </w:r>
      <w:r w:rsidRPr="0089562F">
        <w:rPr>
          <w:rFonts w:ascii="Arial" w:eastAsia="MS PGothic" w:hAnsi="Arial" w:cs="Arial"/>
          <w:color w:val="58595B"/>
          <w:szCs w:val="24"/>
          <w:lang w:val="ja-JP"/>
        </w:rPr>
        <w:t>は、以下のいずれかを保有する場合にご利用いただける購入オプションです。</w:t>
      </w:r>
    </w:p>
    <w:p w:rsidR="00C8761D" w:rsidRPr="0089562F" w:rsidRDefault="00C8761D">
      <w:pPr>
        <w:pStyle w:val="BodyText"/>
        <w:numPr>
          <w:ilvl w:val="0"/>
          <w:numId w:val="16"/>
        </w:numPr>
        <w:spacing w:after="0"/>
        <w:rPr>
          <w:rFonts w:ascii="Arial" w:eastAsia="MS PGothic" w:hAnsi="Arial" w:cs="Arial"/>
          <w:color w:val="58595B"/>
          <w:szCs w:val="24"/>
        </w:rPr>
      </w:pPr>
      <w:r w:rsidRPr="0089562F">
        <w:rPr>
          <w:rFonts w:ascii="Arial" w:eastAsia="MS PGothic" w:hAnsi="Arial" w:cs="Arial"/>
          <w:color w:val="58595B"/>
          <w:szCs w:val="24"/>
          <w:lang w:val="ja-JP"/>
        </w:rPr>
        <w:t xml:space="preserve">Windows </w:t>
      </w:r>
      <w:r w:rsidRPr="0089562F">
        <w:rPr>
          <w:rFonts w:ascii="Arial" w:eastAsia="MS PGothic" w:hAnsi="Arial" w:cs="Arial"/>
          <w:color w:val="58595B"/>
          <w:szCs w:val="24"/>
          <w:lang w:val="ja-JP"/>
        </w:rPr>
        <w:t>デスクトップ</w:t>
      </w:r>
      <w:r w:rsidRPr="0089562F">
        <w:rPr>
          <w:rFonts w:ascii="Arial" w:eastAsia="MS PGothic" w:hAnsi="Arial" w:cs="Arial"/>
          <w:color w:val="58595B"/>
          <w:szCs w:val="24"/>
          <w:lang w:val="ja-JP"/>
        </w:rPr>
        <w:t xml:space="preserve"> </w:t>
      </w:r>
      <w:r w:rsidRPr="0089562F">
        <w:rPr>
          <w:rFonts w:ascii="Arial" w:eastAsia="MS PGothic" w:hAnsi="Arial" w:cs="Arial"/>
          <w:color w:val="58595B"/>
          <w:szCs w:val="24"/>
          <w:lang w:val="ja-JP"/>
        </w:rPr>
        <w:t>オペレーティング</w:t>
      </w:r>
      <w:r w:rsidRPr="0089562F">
        <w:rPr>
          <w:rFonts w:ascii="Arial" w:eastAsia="MS PGothic" w:hAnsi="Arial" w:cs="Arial"/>
          <w:color w:val="58595B"/>
          <w:szCs w:val="24"/>
          <w:lang w:val="ja-JP"/>
        </w:rPr>
        <w:t xml:space="preserve"> </w:t>
      </w:r>
      <w:r w:rsidRPr="0089562F">
        <w:rPr>
          <w:rFonts w:ascii="Arial" w:eastAsia="MS PGothic" w:hAnsi="Arial" w:cs="Arial"/>
          <w:color w:val="58595B"/>
          <w:szCs w:val="24"/>
          <w:lang w:val="ja-JP"/>
        </w:rPr>
        <w:t>システム</w:t>
      </w:r>
      <w:r w:rsidRPr="0089562F">
        <w:rPr>
          <w:rFonts w:ascii="Arial" w:eastAsia="MS PGothic" w:hAnsi="Arial" w:cs="Arial"/>
          <w:color w:val="58595B"/>
          <w:szCs w:val="24"/>
          <w:lang w:val="ja-JP"/>
        </w:rPr>
        <w:t xml:space="preserve"> </w:t>
      </w:r>
      <w:r w:rsidRPr="0089562F">
        <w:rPr>
          <w:rFonts w:ascii="Arial" w:eastAsia="MS PGothic" w:hAnsi="Arial" w:cs="Arial"/>
          <w:color w:val="58595B"/>
          <w:szCs w:val="24"/>
          <w:lang w:val="ja-JP"/>
        </w:rPr>
        <w:t>ライセンスの有効な</w:t>
      </w:r>
      <w:r w:rsidRPr="0089562F">
        <w:rPr>
          <w:rFonts w:ascii="Arial" w:eastAsia="MS PGothic" w:hAnsi="Arial" w:cs="Arial"/>
          <w:color w:val="58595B"/>
          <w:szCs w:val="24"/>
          <w:lang w:val="ja-JP"/>
        </w:rPr>
        <w:t xml:space="preserve"> SA</w:t>
      </w:r>
    </w:p>
    <w:p w:rsidR="00C8761D" w:rsidRPr="00A21182" w:rsidRDefault="00C8761D">
      <w:pPr>
        <w:pStyle w:val="BodyText"/>
        <w:numPr>
          <w:ilvl w:val="0"/>
          <w:numId w:val="16"/>
        </w:numPr>
        <w:spacing w:after="0"/>
        <w:rPr>
          <w:rFonts w:ascii="Arial" w:eastAsia="MS PGothic" w:hAnsi="Arial" w:cs="Arial"/>
          <w:color w:val="58595B"/>
          <w:szCs w:val="24"/>
        </w:rPr>
      </w:pPr>
      <w:bookmarkStart w:id="70" w:name="_Virtualization_Rights_for"/>
      <w:r w:rsidRPr="0089562F">
        <w:rPr>
          <w:rFonts w:ascii="Arial" w:eastAsia="MS PGothic" w:hAnsi="Arial" w:cs="Arial"/>
          <w:color w:val="58595B"/>
          <w:szCs w:val="24"/>
          <w:lang w:val="ja-JP"/>
        </w:rPr>
        <w:t>Windows Virtual Desktop Access</w:t>
      </w:r>
      <w:r w:rsidR="0089562F" w:rsidRPr="0089562F">
        <w:rPr>
          <w:rFonts w:ascii="Arial" w:eastAsia="MS PGothic" w:hAnsi="Arial" w:cs="Arial"/>
          <w:color w:val="58595B"/>
        </w:rPr>
        <w:fldChar w:fldCharType="begin"/>
      </w:r>
      <w:r w:rsidR="0089562F" w:rsidRPr="0089562F">
        <w:rPr>
          <w:rFonts w:ascii="Arial" w:eastAsia="MS PGothic" w:hAnsi="Arial" w:cs="Arial"/>
          <w:color w:val="58595B"/>
        </w:rPr>
        <w:instrText xml:space="preserve"> XE "Windows Virtual Desktop Access" </w:instrText>
      </w:r>
      <w:r w:rsidR="0089562F" w:rsidRPr="0089562F">
        <w:rPr>
          <w:rFonts w:ascii="Arial" w:eastAsia="MS PGothic" w:hAnsi="Arial" w:cs="Arial"/>
          <w:color w:val="58595B"/>
        </w:rPr>
        <w:fldChar w:fldCharType="end"/>
      </w:r>
      <w:r w:rsidR="0089562F" w:rsidRPr="0089562F">
        <w:rPr>
          <w:rFonts w:ascii="Arial" w:eastAsia="MS PGothic" w:hAnsi="Arial" w:cs="Arial"/>
          <w:color w:val="58595B"/>
          <w:szCs w:val="18"/>
        </w:rPr>
        <w:fldChar w:fldCharType="begin"/>
      </w:r>
      <w:r w:rsidR="0089562F" w:rsidRPr="0089562F">
        <w:rPr>
          <w:rFonts w:ascii="Arial" w:eastAsia="MS PGothic" w:hAnsi="Arial" w:cs="Arial"/>
          <w:color w:val="58595B"/>
          <w:szCs w:val="18"/>
        </w:rPr>
        <w:instrText xml:space="preserve"> XE "Windows Companion </w:instrText>
      </w:r>
      <w:r w:rsidR="0089562F" w:rsidRPr="0089562F">
        <w:rPr>
          <w:rFonts w:ascii="Arial" w:eastAsia="MS PGothic" w:cs="Arial"/>
          <w:color w:val="58595B"/>
          <w:szCs w:val="18"/>
        </w:rPr>
        <w:instrText>サブスクリプション</w:instrText>
      </w:r>
      <w:r w:rsidR="0089562F" w:rsidRPr="0089562F">
        <w:rPr>
          <w:rFonts w:ascii="Arial" w:eastAsia="MS PGothic" w:hAnsi="Arial" w:cs="Arial"/>
          <w:color w:val="58595B"/>
          <w:szCs w:val="18"/>
        </w:rPr>
        <w:instrText xml:space="preserve">" </w:instrText>
      </w:r>
      <w:r w:rsidR="0089562F" w:rsidRPr="0089562F">
        <w:rPr>
          <w:rFonts w:ascii="Arial" w:eastAsia="MS PGothic" w:hAnsi="Arial" w:cs="Arial"/>
          <w:color w:val="58595B"/>
          <w:szCs w:val="18"/>
        </w:rPr>
        <w:fldChar w:fldCharType="end"/>
      </w:r>
      <w:r w:rsidRPr="00A21182">
        <w:rPr>
          <w:rFonts w:ascii="Arial" w:eastAsia="MS PGothic" w:hAnsi="Arial" w:cs="Arial"/>
          <w:szCs w:val="24"/>
          <w:lang w:val="ja-JP"/>
        </w:rPr>
        <w:t xml:space="preserve"> </w:t>
      </w:r>
      <w:r w:rsidRPr="00A21182">
        <w:rPr>
          <w:rFonts w:ascii="Arial" w:eastAsia="MS PGothic" w:hAnsi="Arial" w:cs="Arial"/>
          <w:szCs w:val="24"/>
          <w:lang w:val="ja-JP"/>
        </w:rPr>
        <w:t>の有効なサブスクリプション</w:t>
      </w:r>
    </w:p>
    <w:bookmarkEnd w:id="70"/>
    <w:p w:rsidR="00C8761D" w:rsidRPr="00A21182" w:rsidRDefault="00C8761D">
      <w:pPr>
        <w:pStyle w:val="ProductList-Body"/>
        <w:rPr>
          <w:rFonts w:ascii="Arial" w:eastAsia="MS PGothic" w:hAnsi="Arial" w:cs="Arial"/>
          <w:color w:val="58595B"/>
          <w:szCs w:val="24"/>
        </w:rPr>
      </w:pPr>
      <w:r w:rsidRPr="00A21182">
        <w:rPr>
          <w:rFonts w:ascii="Arial" w:eastAsia="MS PGothic" w:hAnsi="Arial" w:cs="Arial"/>
          <w:color w:val="58595B"/>
          <w:szCs w:val="24"/>
          <w:lang w:val="ja-JP"/>
        </w:rPr>
        <w:t>詳細については、</w:t>
      </w:r>
      <w:hyperlink r:id="rId35" w:history="1">
        <w:r w:rsidRPr="00A21182">
          <w:rPr>
            <w:rFonts w:ascii="Arial" w:eastAsia="MS PGothic" w:hAnsi="Arial" w:cs="Arial"/>
            <w:color w:val="58595B"/>
            <w:szCs w:val="24"/>
          </w:rPr>
          <w:t>http://www.microsoft.com/ja-jp/licensing/about-licensing/windows8-1.aspx</w:t>
        </w:r>
      </w:hyperlink>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を参照してください。</w:t>
      </w:r>
    </w:p>
    <w:p w:rsidR="00C8761D" w:rsidRPr="00A21182" w:rsidRDefault="00C8761D">
      <w:pPr>
        <w:pStyle w:val="Heading2"/>
        <w:rPr>
          <w:rFonts w:ascii="Arial" w:eastAsia="MS PGothic" w:hAnsi="Arial" w:cs="Arial"/>
          <w:bCs w:val="0"/>
          <w:szCs w:val="24"/>
        </w:rPr>
      </w:pPr>
      <w:bookmarkStart w:id="71" w:name="_Windows_および_Windows"/>
      <w:bookmarkStart w:id="72" w:name="_Toc402875643"/>
      <w:bookmarkEnd w:id="71"/>
      <w:r w:rsidRPr="00A21182">
        <w:rPr>
          <w:rFonts w:ascii="Arial" w:eastAsia="MS PGothic" w:hAnsi="Arial" w:cs="Arial"/>
          <w:bCs w:val="0"/>
          <w:szCs w:val="24"/>
        </w:rPr>
        <w:t xml:space="preserve">Windows </w:t>
      </w:r>
      <w:r w:rsidRPr="00A21182">
        <w:rPr>
          <w:rFonts w:ascii="Arial" w:eastAsia="MS PGothic" w:hAnsi="Arial" w:cs="Arial"/>
          <w:bCs w:val="0"/>
          <w:szCs w:val="24"/>
          <w:lang w:val="ja-JP"/>
        </w:rPr>
        <w:t>および</w:t>
      </w:r>
      <w:r w:rsidRPr="00A21182">
        <w:rPr>
          <w:rFonts w:ascii="Arial" w:eastAsia="MS PGothic" w:hAnsi="Arial" w:cs="Arial"/>
          <w:bCs w:val="0"/>
          <w:szCs w:val="24"/>
        </w:rPr>
        <w:t xml:space="preserve"> Windows Embedded </w:t>
      </w:r>
      <w:r w:rsidRPr="00A21182">
        <w:rPr>
          <w:rFonts w:ascii="Arial" w:eastAsia="MS PGothic" w:hAnsi="Arial" w:cs="Arial"/>
          <w:bCs w:val="0"/>
          <w:szCs w:val="24"/>
          <w:lang w:val="ja-JP"/>
        </w:rPr>
        <w:t>ライセンスを取得したデスクトップの仮想化の権利</w:t>
      </w:r>
      <w:bookmarkEnd w:id="72"/>
    </w:p>
    <w:p w:rsidR="00C8761D" w:rsidRPr="00A21182" w:rsidRDefault="00C8761D">
      <w:pPr>
        <w:pStyle w:val="ProductList-Body"/>
        <w:rPr>
          <w:rFonts w:ascii="Arial" w:eastAsia="MS PGothic" w:hAnsi="Arial" w:cs="Arial"/>
          <w:color w:val="58595B"/>
          <w:szCs w:val="24"/>
        </w:rPr>
      </w:pPr>
      <w:bookmarkStart w:id="73" w:name="_Windows_Virtual_Desktop"/>
      <w:r w:rsidRPr="00A21182">
        <w:rPr>
          <w:rFonts w:ascii="Arial" w:eastAsia="MS PGothic" w:hAnsi="Arial" w:cs="Arial"/>
          <w:color w:val="58595B"/>
          <w:szCs w:val="24"/>
          <w:lang w:val="ja-JP"/>
        </w:rPr>
        <w:t>この使用権では、最大</w:t>
      </w:r>
      <w:r w:rsidRPr="00A21182">
        <w:rPr>
          <w:rFonts w:ascii="Arial" w:eastAsia="MS PGothic" w:hAnsi="Arial" w:cs="Arial"/>
          <w:color w:val="58595B"/>
          <w:szCs w:val="24"/>
        </w:rPr>
        <w:t xml:space="preserve"> 4 </w:t>
      </w:r>
      <w:r w:rsidRPr="00A21182">
        <w:rPr>
          <w:rFonts w:ascii="Arial" w:eastAsia="MS PGothic" w:hAnsi="Arial" w:cs="Arial"/>
          <w:color w:val="58595B"/>
          <w:szCs w:val="24"/>
          <w:lang w:val="ja-JP"/>
        </w:rPr>
        <w:t>台のローカル仮想マシンでこのソフトウェアを実行できます。使用権の詳細については、</w:t>
      </w:r>
      <w:r w:rsidRPr="00A21182">
        <w:rPr>
          <w:rFonts w:ascii="Arial" w:eastAsia="MS PGothic" w:hAnsi="Arial" w:cs="Arial"/>
          <w:color w:val="58595B"/>
          <w:szCs w:val="24"/>
          <w:lang w:val="ja-JP"/>
        </w:rPr>
        <w:t>PUR (</w:t>
      </w:r>
      <w:hyperlink r:id="rId36" w:history="1">
        <w:r w:rsidRPr="00A21182">
          <w:rPr>
            <w:rStyle w:val="Hyperlink"/>
            <w:rFonts w:ascii="Arial" w:eastAsia="MS PGothic" w:hAnsi="Arial" w:cs="Arial"/>
            <w:szCs w:val="24"/>
            <w:lang w:val="ja-JP"/>
          </w:rPr>
          <w:t>http://www.microsoft.com/licensing/contracts</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を参照してください。</w:t>
      </w:r>
    </w:p>
    <w:p w:rsidR="00C8761D" w:rsidRPr="00A21182" w:rsidRDefault="00C8761D">
      <w:pPr>
        <w:pStyle w:val="Heading2"/>
        <w:rPr>
          <w:rFonts w:ascii="Arial" w:eastAsia="MS PGothic" w:hAnsi="Arial" w:cs="Arial"/>
          <w:bCs w:val="0"/>
          <w:szCs w:val="24"/>
        </w:rPr>
      </w:pPr>
      <w:bookmarkStart w:id="74" w:name="_Windows_Virtual_Desktop_1"/>
      <w:bookmarkStart w:id="75" w:name="_Toc402875644"/>
      <w:bookmarkEnd w:id="73"/>
      <w:bookmarkEnd w:id="74"/>
      <w:r w:rsidRPr="00A76B0E">
        <w:rPr>
          <w:rFonts w:ascii="Arial" w:eastAsia="MS PGothic" w:hAnsi="Arial" w:cs="Arial"/>
          <w:bCs w:val="0"/>
          <w:szCs w:val="24"/>
        </w:rPr>
        <w:t>Windows Virtual Desktop Access</w:t>
      </w:r>
      <w:r w:rsidR="00A76B0E" w:rsidRPr="00A76B0E">
        <w:rPr>
          <w:rFonts w:ascii="Arial" w:hAnsi="Arial" w:cs="Arial"/>
        </w:rPr>
        <w:fldChar w:fldCharType="begin"/>
      </w:r>
      <w:r w:rsidR="00A76B0E" w:rsidRPr="00A76B0E">
        <w:rPr>
          <w:rFonts w:ascii="Arial" w:hAnsi="Arial" w:cs="Arial"/>
        </w:rPr>
        <w:instrText xml:space="preserve"> XE "Windows Virtual Desktop Access" </w:instrText>
      </w:r>
      <w:r w:rsidR="00A76B0E" w:rsidRPr="00A76B0E">
        <w:rPr>
          <w:rFonts w:ascii="Arial" w:hAnsi="Arial" w:cs="Arial"/>
        </w:rPr>
        <w:fldChar w:fldCharType="end"/>
      </w:r>
      <w:r w:rsidRPr="00A21182">
        <w:rPr>
          <w:rFonts w:ascii="Arial" w:eastAsia="MS PGothic" w:hAnsi="Arial" w:cs="Arial"/>
          <w:bCs w:val="0"/>
          <w:szCs w:val="24"/>
        </w:rPr>
        <w:t xml:space="preserve"> </w:t>
      </w:r>
      <w:r w:rsidRPr="00A21182">
        <w:rPr>
          <w:rFonts w:ascii="Arial" w:eastAsia="MS PGothic" w:hAnsi="Arial" w:cs="Arial"/>
          <w:bCs w:val="0"/>
          <w:szCs w:val="24"/>
          <w:lang w:val="ja-JP"/>
        </w:rPr>
        <w:t>の権利</w:t>
      </w:r>
      <w:r w:rsidRPr="00A21182">
        <w:rPr>
          <w:rFonts w:ascii="Arial" w:eastAsia="MS PGothic" w:hAnsi="Arial" w:cs="Arial"/>
          <w:bCs w:val="0"/>
          <w:szCs w:val="24"/>
        </w:rPr>
        <w:t xml:space="preserve"> (VDA)</w:t>
      </w:r>
      <w:bookmarkEnd w:id="75"/>
    </w:p>
    <w:p w:rsidR="00C8761D" w:rsidRPr="00A21182" w:rsidRDefault="00C8761D">
      <w:pPr>
        <w:pStyle w:val="ProductList-Body"/>
        <w:rPr>
          <w:rFonts w:ascii="Arial" w:eastAsia="MS PGothic" w:hAnsi="Arial" w:cs="Arial"/>
          <w:color w:val="58595B"/>
          <w:szCs w:val="24"/>
        </w:rPr>
      </w:pPr>
      <w:bookmarkStart w:id="76" w:name="_Dynamics_CustomerSource"/>
      <w:r w:rsidRPr="00A21182">
        <w:rPr>
          <w:rFonts w:ascii="Arial" w:eastAsia="MS PGothic" w:hAnsi="Arial" w:cs="Arial"/>
          <w:color w:val="58595B"/>
          <w:szCs w:val="24"/>
        </w:rPr>
        <w:t xml:space="preserve">Windows VDA </w:t>
      </w:r>
      <w:r w:rsidRPr="00A21182">
        <w:rPr>
          <w:rFonts w:ascii="Arial" w:eastAsia="MS PGothic" w:hAnsi="Arial" w:cs="Arial"/>
          <w:color w:val="58595B"/>
          <w:szCs w:val="24"/>
          <w:lang w:val="ja-JP"/>
        </w:rPr>
        <w:t>の権利によりお客様は、</w:t>
      </w:r>
      <w:r w:rsidRPr="00A21182">
        <w:rPr>
          <w:rFonts w:ascii="Arial" w:eastAsia="MS PGothic" w:hAnsi="Arial" w:cs="Arial"/>
          <w:color w:val="58595B"/>
          <w:szCs w:val="24"/>
        </w:rPr>
        <w:t xml:space="preserve">Windows </w:t>
      </w:r>
      <w:r w:rsidRPr="00A21182">
        <w:rPr>
          <w:rFonts w:ascii="Arial" w:eastAsia="MS PGothic" w:hAnsi="Arial" w:cs="Arial"/>
          <w:color w:val="58595B"/>
          <w:szCs w:val="24"/>
          <w:lang w:val="ja-JP"/>
        </w:rPr>
        <w:t>デスクトップ</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オペレーティング</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システムまたは</w:t>
      </w:r>
      <w:r w:rsidRPr="00A21182">
        <w:rPr>
          <w:rFonts w:ascii="Arial" w:eastAsia="MS PGothic" w:hAnsi="Arial" w:cs="Arial"/>
          <w:color w:val="58595B"/>
          <w:szCs w:val="24"/>
        </w:rPr>
        <w:t xml:space="preserve"> Windows Embedded </w:t>
      </w:r>
      <w:r w:rsidRPr="00A21182">
        <w:rPr>
          <w:rFonts w:ascii="Arial" w:eastAsia="MS PGothic" w:hAnsi="Arial" w:cs="Arial"/>
          <w:color w:val="58595B"/>
          <w:szCs w:val="24"/>
          <w:lang w:val="ja-JP"/>
        </w:rPr>
        <w:t>オペレーティング</w:t>
      </w:r>
      <w:r w:rsidRPr="00A21182">
        <w:rPr>
          <w:rFonts w:ascii="Arial" w:eastAsia="MS PGothic" w:hAnsi="Arial" w:cs="Arial"/>
          <w:color w:val="58595B"/>
          <w:szCs w:val="24"/>
        </w:rPr>
        <w:t xml:space="preserve"> </w:t>
      </w:r>
      <w:r w:rsidRPr="00A21182">
        <w:rPr>
          <w:rFonts w:ascii="Arial" w:eastAsia="MS PGothic" w:hAnsi="Arial" w:cs="Arial"/>
          <w:color w:val="58595B"/>
          <w:szCs w:val="24"/>
          <w:lang w:val="ja-JP"/>
        </w:rPr>
        <w:t>システムの最新バージョンを実行することができます。</w:t>
      </w:r>
      <w:r w:rsidRPr="00A21182">
        <w:rPr>
          <w:rFonts w:ascii="Arial" w:eastAsia="MS PGothic" w:hAnsi="Arial" w:cs="Arial"/>
          <w:color w:val="58595B"/>
          <w:szCs w:val="24"/>
          <w:lang w:val="ja-JP"/>
        </w:rPr>
        <w:t xml:space="preserve">VDA </w:t>
      </w:r>
      <w:r w:rsidRPr="00A21182">
        <w:rPr>
          <w:rFonts w:ascii="Arial" w:eastAsia="MS PGothic" w:hAnsi="Arial" w:cs="Arial"/>
          <w:color w:val="58595B"/>
          <w:szCs w:val="24"/>
          <w:lang w:val="ja-JP"/>
        </w:rPr>
        <w:t>の詳細については、</w:t>
      </w:r>
      <w:r w:rsidRPr="00A21182">
        <w:rPr>
          <w:rFonts w:ascii="Arial" w:eastAsia="MS PGothic" w:hAnsi="Arial" w:cs="Arial"/>
          <w:color w:val="58595B"/>
          <w:szCs w:val="24"/>
          <w:lang w:val="ja-JP"/>
        </w:rPr>
        <w:t>PUR (</w:t>
      </w:r>
      <w:hyperlink r:id="rId37" w:history="1">
        <w:r w:rsidRPr="00A21182">
          <w:rPr>
            <w:rStyle w:val="Hyperlink"/>
            <w:rFonts w:ascii="Arial" w:eastAsia="MS PGothic" w:hAnsi="Arial" w:cs="Arial"/>
            <w:szCs w:val="24"/>
            <w:lang w:val="ja-JP"/>
          </w:rPr>
          <w:t>http://www.microsoft.com/licensing/contracts</w:t>
        </w:r>
      </w:hyperlink>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を参照してください。</w:t>
      </w:r>
      <w:r w:rsidRPr="00A21182">
        <w:rPr>
          <w:rFonts w:ascii="Arial" w:eastAsia="MS PGothic" w:hAnsi="Arial" w:cs="Arial"/>
          <w:color w:val="58595B"/>
          <w:szCs w:val="24"/>
          <w:lang w:val="ja-JP"/>
        </w:rPr>
        <w:t xml:space="preserve">VDA </w:t>
      </w:r>
      <w:r w:rsidRPr="00A21182">
        <w:rPr>
          <w:rFonts w:ascii="Arial" w:eastAsia="MS PGothic" w:hAnsi="Arial" w:cs="Arial"/>
          <w:color w:val="58595B"/>
          <w:szCs w:val="24"/>
          <w:lang w:val="ja-JP"/>
        </w:rPr>
        <w:t>は、</w:t>
      </w:r>
      <w:r w:rsidRPr="00A21182">
        <w:rPr>
          <w:rFonts w:ascii="Arial" w:eastAsia="MS PGothic" w:hAnsi="Arial" w:cs="Arial"/>
          <w:color w:val="58595B"/>
          <w:szCs w:val="24"/>
          <w:lang w:val="ja-JP"/>
        </w:rPr>
        <w:t xml:space="preserve">Windows </w:t>
      </w:r>
      <w:r w:rsidRPr="00A21182">
        <w:rPr>
          <w:rFonts w:ascii="Arial" w:eastAsia="MS PGothic" w:hAnsi="Arial" w:cs="Arial"/>
          <w:color w:val="58595B"/>
          <w:szCs w:val="24"/>
          <w:lang w:val="ja-JP"/>
        </w:rPr>
        <w:t>用</w:t>
      </w:r>
      <w:r w:rsidRPr="00A21182">
        <w:rPr>
          <w:rFonts w:ascii="Arial" w:eastAsia="MS PGothic" w:hAnsi="Arial" w:cs="Arial"/>
          <w:color w:val="58595B"/>
          <w:szCs w:val="24"/>
          <w:lang w:val="ja-JP"/>
        </w:rPr>
        <w:t xml:space="preserve"> SA </w:t>
      </w:r>
      <w:r w:rsidRPr="00A21182">
        <w:rPr>
          <w:rFonts w:ascii="Arial" w:eastAsia="MS PGothic" w:hAnsi="Arial" w:cs="Arial"/>
          <w:color w:val="58595B"/>
          <w:szCs w:val="24"/>
          <w:lang w:val="ja-JP"/>
        </w:rPr>
        <w:t>の対象になっていないデバイスに対する個別のサブクリプション</w:t>
      </w:r>
      <w:r w:rsidRPr="00A21182">
        <w:rPr>
          <w:rFonts w:ascii="Arial" w:eastAsia="MS PGothic" w:hAnsi="Arial" w:cs="Arial"/>
          <w:color w:val="58595B"/>
          <w:szCs w:val="24"/>
          <w:lang w:val="ja-JP"/>
        </w:rPr>
        <w:t xml:space="preserve"> </w:t>
      </w:r>
      <w:r w:rsidRPr="00A21182">
        <w:rPr>
          <w:rFonts w:ascii="Arial" w:eastAsia="MS PGothic" w:hAnsi="Arial" w:cs="Arial"/>
          <w:color w:val="58595B"/>
          <w:szCs w:val="24"/>
          <w:lang w:val="ja-JP"/>
        </w:rPr>
        <w:t>ライセンスとして利用することもできます。</w:t>
      </w:r>
    </w:p>
    <w:p w:rsidR="00C8761D" w:rsidRPr="00A21182" w:rsidRDefault="00C8761D">
      <w:pPr>
        <w:pStyle w:val="Hdg1noborder"/>
        <w:rPr>
          <w:rFonts w:ascii="Arial" w:eastAsia="MS PGothic" w:hAnsi="Arial" w:cs="Arial"/>
          <w:szCs w:val="24"/>
        </w:rPr>
      </w:pPr>
      <w:bookmarkStart w:id="77" w:name="_Toc402875645"/>
      <w:bookmarkEnd w:id="76"/>
      <w:r w:rsidRPr="00A21182">
        <w:rPr>
          <w:rFonts w:ascii="Arial" w:eastAsia="MS PGothic" w:hAnsi="Arial" w:cs="Arial"/>
          <w:szCs w:val="24"/>
          <w:lang w:val="ja-JP"/>
        </w:rPr>
        <w:t>セクション</w:t>
      </w:r>
      <w:r w:rsidRPr="00A21182">
        <w:rPr>
          <w:rFonts w:ascii="Arial" w:eastAsia="MS PGothic" w:hAnsi="Arial" w:cs="Arial"/>
          <w:szCs w:val="24"/>
          <w:lang w:val="ja-JP"/>
        </w:rPr>
        <w:t xml:space="preserve"> 3 - </w:t>
      </w:r>
      <w:r w:rsidRPr="00A21182">
        <w:rPr>
          <w:rFonts w:ascii="Arial" w:eastAsia="MS PGothic" w:hAnsi="Arial" w:cs="Arial"/>
          <w:szCs w:val="24"/>
          <w:lang w:val="ja-JP"/>
        </w:rPr>
        <w:t>過去</w:t>
      </w:r>
      <w:r w:rsidRPr="00A21182">
        <w:rPr>
          <w:rFonts w:ascii="Arial" w:eastAsia="MS PGothic" w:hAnsi="Arial" w:cs="Arial"/>
          <w:szCs w:val="24"/>
          <w:lang w:val="ja-JP"/>
        </w:rPr>
        <w:t xml:space="preserve"> 1 </w:t>
      </w:r>
      <w:r w:rsidRPr="00A21182">
        <w:rPr>
          <w:rFonts w:ascii="Arial" w:eastAsia="MS PGothic" w:hAnsi="Arial" w:cs="Arial"/>
          <w:szCs w:val="24"/>
          <w:lang w:val="ja-JP"/>
        </w:rPr>
        <w:t>年間におけるライセンス</w:t>
      </w:r>
      <w:r w:rsidRPr="00A21182">
        <w:rPr>
          <w:rFonts w:ascii="Arial" w:eastAsia="MS PGothic" w:hAnsi="Arial" w:cs="Arial"/>
          <w:szCs w:val="24"/>
          <w:lang w:val="ja-JP"/>
        </w:rPr>
        <w:t xml:space="preserve"> </w:t>
      </w:r>
      <w:r w:rsidRPr="00A21182">
        <w:rPr>
          <w:rFonts w:ascii="Arial" w:eastAsia="MS PGothic" w:hAnsi="Arial" w:cs="Arial"/>
          <w:szCs w:val="24"/>
          <w:lang w:val="ja-JP"/>
        </w:rPr>
        <w:t>マニュアルの変更</w:t>
      </w:r>
      <w:bookmarkEnd w:id="77"/>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lang w:val="ja-JP"/>
        </w:rPr>
        <w:t xml:space="preserve">2013 </w:t>
      </w:r>
      <w:r w:rsidRPr="00A21182">
        <w:rPr>
          <w:rFonts w:ascii="Arial" w:eastAsia="MS PGothic" w:hAnsi="Arial" w:cs="Arial"/>
          <w:szCs w:val="24"/>
          <w:lang w:val="ja-JP"/>
        </w:rPr>
        <w:t>年</w:t>
      </w:r>
      <w:r w:rsidRPr="00A21182">
        <w:rPr>
          <w:rFonts w:ascii="Arial" w:eastAsia="MS PGothic" w:hAnsi="Arial" w:cs="Arial"/>
          <w:szCs w:val="24"/>
          <w:lang w:val="ja-JP"/>
        </w:rPr>
        <w:t xml:space="preserve"> 12 </w:t>
      </w:r>
      <w:r w:rsidRPr="00A21182">
        <w:rPr>
          <w:rFonts w:ascii="Arial" w:eastAsia="MS PGothic" w:hAnsi="Arial" w:cs="Arial"/>
          <w:szCs w:val="24"/>
          <w:lang w:val="ja-JP"/>
        </w:rPr>
        <w:t>月</w:t>
      </w:r>
      <w:r w:rsidRPr="00A21182">
        <w:rPr>
          <w:rFonts w:ascii="Arial" w:eastAsia="MS PGothic" w:hAnsi="Arial" w:cs="Arial"/>
          <w:szCs w:val="24"/>
          <w:lang w:val="ja-JP"/>
        </w:rPr>
        <w:t xml:space="preserve">: </w:t>
      </w:r>
      <w:r w:rsidRPr="00A21182">
        <w:rPr>
          <w:rFonts w:ascii="Arial" w:eastAsia="MS PGothic" w:hAnsi="Arial" w:cs="Arial"/>
          <w:szCs w:val="24"/>
          <w:lang w:val="ja-JP"/>
        </w:rPr>
        <w:t>本書の初版を発行しました。</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rPr>
        <w:t xml:space="preserve">2014 </w:t>
      </w:r>
      <w:r w:rsidRPr="00A21182">
        <w:rPr>
          <w:rFonts w:ascii="Arial" w:eastAsia="MS PGothic" w:hAnsi="Arial" w:cs="Arial"/>
          <w:szCs w:val="24"/>
          <w:lang w:val="ja-JP"/>
        </w:rPr>
        <w:t>年</w:t>
      </w:r>
      <w:r w:rsidRPr="00A21182">
        <w:rPr>
          <w:rFonts w:ascii="Arial" w:eastAsia="MS PGothic" w:hAnsi="Arial" w:cs="Arial"/>
          <w:szCs w:val="24"/>
        </w:rPr>
        <w:t xml:space="preserve"> 9 </w:t>
      </w:r>
      <w:r w:rsidRPr="00A21182">
        <w:rPr>
          <w:rFonts w:ascii="Arial" w:eastAsia="MS PGothic" w:hAnsi="Arial" w:cs="Arial"/>
          <w:szCs w:val="24"/>
          <w:lang w:val="ja-JP"/>
        </w:rPr>
        <w:t>月</w:t>
      </w:r>
      <w:r w:rsidRPr="00A21182">
        <w:rPr>
          <w:rFonts w:ascii="Arial" w:eastAsia="MS PGothic" w:hAnsi="Arial" w:cs="Arial"/>
          <w:szCs w:val="24"/>
        </w:rPr>
        <w:t xml:space="preserve">: </w:t>
      </w:r>
      <w:r w:rsidRPr="00A21182">
        <w:rPr>
          <w:rFonts w:ascii="Arial" w:eastAsia="MS PGothic" w:hAnsi="Arial" w:cs="Arial"/>
          <w:szCs w:val="24"/>
          <w:lang w:val="ja-JP"/>
        </w:rPr>
        <w:t>本書を更新し、ソフトウェア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アシュアランスおよびソフトウェア</w:t>
      </w:r>
      <w:r w:rsidRPr="00A21182">
        <w:rPr>
          <w:rFonts w:ascii="Arial" w:eastAsia="MS PGothic" w:hAnsi="Arial" w:cs="Arial"/>
          <w:szCs w:val="24"/>
        </w:rPr>
        <w:t xml:space="preserve"> </w:t>
      </w:r>
      <w:r w:rsidRPr="00A21182">
        <w:rPr>
          <w:rFonts w:ascii="Arial" w:eastAsia="MS PGothic" w:hAnsi="Arial" w:cs="Arial"/>
          <w:szCs w:val="24"/>
          <w:lang w:val="ja-JP"/>
        </w:rPr>
        <w:t>アシュアランス特典の提供開始に対応しました。</w:t>
      </w:r>
    </w:p>
    <w:p w:rsidR="00C8761D" w:rsidRPr="00A21182" w:rsidRDefault="00C8761D">
      <w:pPr>
        <w:pStyle w:val="BodyText"/>
        <w:numPr>
          <w:ilvl w:val="0"/>
          <w:numId w:val="16"/>
        </w:numPr>
        <w:spacing w:after="0"/>
        <w:rPr>
          <w:rFonts w:ascii="Arial" w:eastAsia="MS PGothic" w:hAnsi="Arial" w:cs="Arial"/>
          <w:szCs w:val="24"/>
        </w:rPr>
      </w:pPr>
      <w:r w:rsidRPr="00A21182">
        <w:rPr>
          <w:rFonts w:ascii="Arial" w:eastAsia="MS PGothic" w:hAnsi="Arial" w:cs="Arial"/>
          <w:szCs w:val="24"/>
        </w:rPr>
        <w:t xml:space="preserve">2014 </w:t>
      </w:r>
      <w:r w:rsidRPr="00A21182">
        <w:rPr>
          <w:rFonts w:ascii="Arial" w:eastAsia="MS PGothic" w:hAnsi="Arial" w:cs="Arial"/>
          <w:szCs w:val="24"/>
          <w:lang w:val="ja-JP"/>
        </w:rPr>
        <w:t>年</w:t>
      </w:r>
      <w:r w:rsidRPr="00A21182">
        <w:rPr>
          <w:rFonts w:ascii="Arial" w:eastAsia="MS PGothic" w:hAnsi="Arial" w:cs="Arial"/>
          <w:szCs w:val="24"/>
        </w:rPr>
        <w:t xml:space="preserve"> 12 </w:t>
      </w:r>
      <w:r w:rsidRPr="00A21182">
        <w:rPr>
          <w:rFonts w:ascii="Arial" w:eastAsia="MS PGothic" w:hAnsi="Arial" w:cs="Arial"/>
          <w:szCs w:val="24"/>
          <w:lang w:val="ja-JP"/>
        </w:rPr>
        <w:t>月</w:t>
      </w:r>
      <w:r w:rsidRPr="00A21182">
        <w:rPr>
          <w:rFonts w:ascii="Arial" w:eastAsia="MS PGothic" w:hAnsi="Arial" w:cs="Arial"/>
          <w:szCs w:val="24"/>
        </w:rPr>
        <w:t xml:space="preserve">: </w:t>
      </w:r>
      <w:r w:rsidRPr="00A21182">
        <w:rPr>
          <w:rFonts w:ascii="Arial" w:eastAsia="MS PGothic" w:hAnsi="Arial" w:cs="Arial"/>
          <w:szCs w:val="24"/>
          <w:lang w:val="ja-JP"/>
        </w:rPr>
        <w:t>自宅使用プログラムに関する情報を更新し、</w:t>
      </w:r>
      <w:r w:rsidRPr="00A21182">
        <w:rPr>
          <w:rFonts w:ascii="Arial" w:eastAsia="MS PGothic" w:hAnsi="Arial" w:cs="Arial"/>
          <w:szCs w:val="24"/>
        </w:rPr>
        <w:t xml:space="preserve">Windows Companion </w:t>
      </w:r>
      <w:r w:rsidRPr="00A21182">
        <w:rPr>
          <w:rFonts w:ascii="Arial" w:eastAsia="MS PGothic" w:hAnsi="Arial" w:cs="Arial"/>
          <w:szCs w:val="24"/>
          <w:lang w:val="ja-JP"/>
        </w:rPr>
        <w:t>サブスクリプションに関する記述を削除しました。</w:t>
      </w:r>
    </w:p>
    <w:p w:rsidR="00C8761D" w:rsidRPr="00EF02DE" w:rsidRDefault="00C8761D">
      <w:pPr>
        <w:pStyle w:val="BodyText"/>
        <w:rPr>
          <w:rFonts w:ascii="Arial" w:eastAsia="MS PGothic" w:hAnsi="Arial" w:cs="Arial"/>
          <w:sz w:val="14"/>
          <w:szCs w:val="24"/>
        </w:rPr>
      </w:pPr>
    </w:p>
    <w:sectPr w:rsidR="00C8761D" w:rsidRPr="00EF02DE" w:rsidSect="00842C76">
      <w:headerReference w:type="default" r:id="rId38"/>
      <w:footerReference w:type="default" r:id="rId39"/>
      <w:headerReference w:type="first" r:id="rId40"/>
      <w:footerReference w:type="first" r:id="rId41"/>
      <w:pgSz w:w="11907" w:h="16840" w:code="9"/>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095A" w:rsidRDefault="0036095A">
      <w:pPr>
        <w:spacing w:line="240" w:lineRule="auto"/>
        <w:rPr>
          <w:szCs w:val="24"/>
        </w:rPr>
      </w:pPr>
      <w:r>
        <w:rPr>
          <w:szCs w:val="24"/>
        </w:rPr>
        <w:separator/>
      </w:r>
    </w:p>
  </w:endnote>
  <w:endnote w:type="continuationSeparator" w:id="0">
    <w:p w:rsidR="0036095A" w:rsidRDefault="0036095A">
      <w:pPr>
        <w:spacing w:line="240" w:lineRule="auto"/>
        <w:rPr>
          <w:szCs w:val="24"/>
        </w:rPr>
      </w:pPr>
      <w:r>
        <w:rPr>
          <w:szCs w:val="24"/>
        </w:rPr>
        <w:continuationSeparator/>
      </w:r>
    </w:p>
  </w:endnote>
  <w:endnote w:type="continuationNotice" w:id="1">
    <w:p w:rsidR="0036095A" w:rsidRDefault="0036095A">
      <w:pPr>
        <w:spacing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4A3" w:rsidRDefault="00E954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Default="001F64D8">
    <w:pPr>
      <w:pStyle w:val="Footer"/>
      <w:pBdr>
        <w:top w:val="none" w:sz="0" w:space="0" w:color="auto"/>
      </w:pBdr>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4A3" w:rsidRDefault="00E954A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Pr="00EF02DE" w:rsidRDefault="001F64D8">
    <w:pPr>
      <w:pStyle w:val="Footer"/>
      <w:tabs>
        <w:tab w:val="clear" w:pos="4680"/>
        <w:tab w:val="clear" w:pos="9360"/>
        <w:tab w:val="right" w:pos="10800"/>
      </w:tabs>
      <w:rPr>
        <w:rFonts w:ascii="Arial" w:eastAsia="MS PGothic" w:hAnsi="Arial" w:cs="Arial"/>
        <w:szCs w:val="24"/>
      </w:rPr>
    </w:pPr>
    <w:r w:rsidRPr="00A21182">
      <w:rPr>
        <w:rFonts w:ascii="Arial" w:eastAsia="MS PGothic" w:hAnsi="Arial" w:cs="Arial"/>
        <w:sz w:val="16"/>
        <w:szCs w:val="24"/>
      </w:rPr>
      <w:t>© 2014 Microsoft Corporation. All rights reserved.</w:t>
    </w:r>
  </w:p>
  <w:p w:rsidR="001F64D8" w:rsidRPr="00EF02DE" w:rsidRDefault="001F64D8" w:rsidP="00495A80">
    <w:pPr>
      <w:pStyle w:val="Footer"/>
      <w:tabs>
        <w:tab w:val="clear" w:pos="4680"/>
        <w:tab w:val="clear" w:pos="9360"/>
        <w:tab w:val="right" w:pos="10440"/>
      </w:tabs>
      <w:rPr>
        <w:rFonts w:ascii="Arial" w:eastAsia="MS PGothic" w:hAnsi="Arial" w:cs="Arial"/>
        <w:szCs w:val="24"/>
      </w:rPr>
    </w:pPr>
    <w:r w:rsidRPr="00EF02DE">
      <w:rPr>
        <w:rFonts w:ascii="Arial" w:eastAsia="MS PGothic" w:hAnsi="Arial" w:cs="Arial"/>
        <w:sz w:val="16"/>
        <w:szCs w:val="24"/>
        <w:lang w:val="ja-JP"/>
      </w:rPr>
      <w:t xml:space="preserve">Microsoft </w:t>
    </w:r>
    <w:r w:rsidRPr="00EF02DE">
      <w:rPr>
        <w:rFonts w:ascii="Arial" w:eastAsia="MS PGothic" w:hAnsi="Arial" w:cs="Arial"/>
        <w:sz w:val="16"/>
        <w:szCs w:val="24"/>
        <w:lang w:val="ja-JP"/>
      </w:rPr>
      <w:t>は、米国</w:t>
    </w:r>
    <w:r w:rsidRPr="00EF02DE">
      <w:rPr>
        <w:rFonts w:ascii="Arial" w:eastAsia="MS PGothic" w:hAnsi="Arial" w:cs="Arial"/>
        <w:sz w:val="16"/>
        <w:szCs w:val="24"/>
        <w:lang w:val="ja-JP"/>
      </w:rPr>
      <w:t xml:space="preserve"> Microsoft Corporation </w:t>
    </w:r>
    <w:r w:rsidRPr="00EF02DE">
      <w:rPr>
        <w:rFonts w:ascii="Arial" w:eastAsia="MS PGothic" w:hAnsi="Arial" w:cs="Arial"/>
        <w:sz w:val="16"/>
        <w:szCs w:val="24"/>
        <w:lang w:val="ja-JP"/>
      </w:rPr>
      <w:t>の米国およびその他の国における登録商標です。</w:t>
    </w:r>
    <w:r w:rsidRPr="00EF02DE">
      <w:rPr>
        <w:rFonts w:ascii="Arial" w:eastAsia="MS PGothic" w:hAnsi="Arial" w:cs="Arial"/>
        <w:szCs w:val="24"/>
      </w:rPr>
      <w:tab/>
    </w:r>
    <w:r w:rsidRPr="00EF02DE">
      <w:rPr>
        <w:rFonts w:ascii="Arial" w:eastAsia="MS PGothic" w:hAnsi="Arial" w:cs="Arial"/>
        <w:szCs w:val="24"/>
      </w:rPr>
      <w:fldChar w:fldCharType="begin"/>
    </w:r>
    <w:r w:rsidRPr="00EF02DE">
      <w:rPr>
        <w:rFonts w:ascii="Arial" w:eastAsia="MS PGothic" w:hAnsi="Arial" w:cs="Arial"/>
        <w:szCs w:val="24"/>
      </w:rPr>
      <w:instrText xml:space="preserve"> PAGE   \* MERGEFORMAT </w:instrText>
    </w:r>
    <w:r w:rsidRPr="00EF02DE">
      <w:rPr>
        <w:rFonts w:ascii="Arial" w:eastAsia="MS PGothic" w:hAnsi="Arial" w:cs="Arial"/>
        <w:szCs w:val="24"/>
      </w:rPr>
      <w:fldChar w:fldCharType="separate"/>
    </w:r>
    <w:r w:rsidR="008861D3">
      <w:rPr>
        <w:rFonts w:ascii="Arial" w:eastAsia="MS PGothic" w:hAnsi="Arial" w:cs="Arial"/>
        <w:noProof/>
        <w:szCs w:val="24"/>
      </w:rPr>
      <w:t>15</w:t>
    </w:r>
    <w:r w:rsidRPr="00EF02DE">
      <w:rPr>
        <w:rFonts w:ascii="Arial" w:eastAsia="MS PGothic" w:hAnsi="Arial" w:cs="Arial"/>
        <w:szCs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Default="001F64D8">
    <w:pPr>
      <w:pStyle w:val="Footer"/>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095A" w:rsidRDefault="0036095A">
      <w:pPr>
        <w:spacing w:line="240" w:lineRule="auto"/>
        <w:rPr>
          <w:szCs w:val="24"/>
        </w:rPr>
      </w:pPr>
      <w:r>
        <w:rPr>
          <w:szCs w:val="24"/>
        </w:rPr>
        <w:separator/>
      </w:r>
    </w:p>
  </w:footnote>
  <w:footnote w:type="continuationSeparator" w:id="0">
    <w:p w:rsidR="0036095A" w:rsidRDefault="0036095A">
      <w:pPr>
        <w:spacing w:line="240" w:lineRule="auto"/>
        <w:rPr>
          <w:szCs w:val="24"/>
        </w:rPr>
      </w:pPr>
      <w:r>
        <w:rPr>
          <w:szCs w:val="24"/>
        </w:rPr>
        <w:continuationSeparator/>
      </w:r>
    </w:p>
  </w:footnote>
  <w:footnote w:type="continuationNotice" w:id="1">
    <w:p w:rsidR="0036095A" w:rsidRDefault="0036095A">
      <w:pPr>
        <w:spacing w:line="240" w:lineRule="auto"/>
        <w:rPr>
          <w:szCs w:val="24"/>
        </w:rPr>
      </w:pPr>
    </w:p>
  </w:footnote>
  <w:footnote w:id="2">
    <w:p w:rsidR="001F64D8" w:rsidRPr="00495A80" w:rsidRDefault="001F64D8">
      <w:pPr>
        <w:pStyle w:val="FootnoteText"/>
        <w:rPr>
          <w:rFonts w:ascii="Arial" w:eastAsia="MS PGothic" w:hAnsi="Arial" w:cs="Arial"/>
          <w:sz w:val="14"/>
          <w:szCs w:val="14"/>
        </w:rPr>
      </w:pPr>
      <w:r w:rsidRPr="00C46861">
        <w:rPr>
          <w:rStyle w:val="FootnoteReference"/>
          <w:rFonts w:ascii="Arial" w:eastAsia="MS PGothic" w:hAnsi="Arial" w:cs="Arial"/>
          <w:sz w:val="14"/>
          <w:szCs w:val="14"/>
        </w:rPr>
        <w:footnoteRef/>
      </w:r>
      <w:r w:rsidRPr="00C46861">
        <w:rPr>
          <w:rFonts w:ascii="Arial" w:eastAsia="MS PGothic" w:hAnsi="Arial" w:cs="Arial"/>
          <w:sz w:val="14"/>
          <w:szCs w:val="14"/>
          <w:lang w:val="ja-JP"/>
        </w:rPr>
        <w:t>電子的に作成した契約に、必要に応じて紙形式で署名を行うこともできます。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4A3" w:rsidRDefault="00E954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Default="001F64D8">
    <w:pPr>
      <w:pStyle w:val="Header"/>
      <w:pBdr>
        <w:top w:val="none" w:sz="0" w:space="0" w:color="auto"/>
      </w:pBdr>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Default="001F64D8">
    <w:pPr>
      <w:pStyle w:val="Header"/>
      <w:pBdr>
        <w:top w:val="none" w:sz="0" w:space="0" w:color="auto"/>
      </w:pBdr>
      <w:spacing w:after="3360"/>
      <w:rPr>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Pr="00EF02DE" w:rsidRDefault="001F64D8">
    <w:pPr>
      <w:pStyle w:val="Header"/>
      <w:rPr>
        <w:rFonts w:ascii="Arial" w:eastAsia="MS PGothic" w:hAnsi="Arial" w:cs="Arial"/>
        <w:sz w:val="36"/>
        <w:szCs w:val="24"/>
      </w:rPr>
    </w:pPr>
    <w:r w:rsidRPr="00EF02DE">
      <w:rPr>
        <w:rFonts w:ascii="Arial" w:eastAsia="MS PGothic" w:hAnsi="Arial" w:cs="Arial"/>
        <w:sz w:val="36"/>
        <w:szCs w:val="24"/>
        <w:lang w:val="ja-JP"/>
      </w:rPr>
      <w:t xml:space="preserve">Microsoft Products and Services Agreement </w:t>
    </w:r>
    <w:r w:rsidRPr="00EF02DE">
      <w:rPr>
        <w:rFonts w:ascii="Arial" w:eastAsia="MS PGothic" w:hAnsi="Arial" w:cs="Arial"/>
        <w:sz w:val="36"/>
        <w:szCs w:val="24"/>
        <w:lang w:val="ja-JP"/>
      </w:rPr>
      <w:t>ライセンス</w:t>
    </w:r>
    <w:r w:rsidRPr="00EF02DE">
      <w:rPr>
        <w:rFonts w:ascii="Arial" w:eastAsia="MS PGothic" w:hAnsi="Arial" w:cs="Arial"/>
        <w:sz w:val="36"/>
        <w:szCs w:val="24"/>
        <w:lang w:val="ja-JP"/>
      </w:rPr>
      <w:t xml:space="preserve"> </w:t>
    </w:r>
    <w:r w:rsidRPr="00EF02DE">
      <w:rPr>
        <w:rFonts w:ascii="Arial" w:eastAsia="MS PGothic" w:hAnsi="Arial" w:cs="Arial"/>
        <w:sz w:val="36"/>
        <w:szCs w:val="24"/>
        <w:lang w:val="ja-JP"/>
      </w:rPr>
      <w:t>マニュアル</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4D8" w:rsidRDefault="001F64D8">
    <w:pPr>
      <w:pStyle w:val="Header"/>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7">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6AE52E6"/>
    <w:multiLevelType w:val="hybridMultilevel"/>
    <w:tmpl w:val="368E75DE"/>
    <w:lvl w:ilvl="0" w:tplc="57861674">
      <w:start w:val="1"/>
      <w:numFmt w:val="bullet"/>
      <w:lvlText w:val=""/>
      <w:lvlJc w:val="left"/>
      <w:pPr>
        <w:ind w:left="360" w:hanging="360"/>
      </w:pPr>
      <w:rPr>
        <w:rFonts w:ascii="Webdings" w:hAnsi="Webdings" w:hint="default"/>
        <w:b w:val="0"/>
        <w:i w:val="0"/>
        <w:color w:val="7030A0"/>
        <w:sz w:val="22"/>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0"/>
  </w:num>
  <w:num w:numId="12">
    <w:abstractNumId w:val="19"/>
  </w:num>
  <w:num w:numId="13">
    <w:abstractNumId w:val="15"/>
  </w:num>
  <w:num w:numId="14">
    <w:abstractNumId w:val="22"/>
  </w:num>
  <w:num w:numId="15">
    <w:abstractNumId w:val="21"/>
  </w:num>
  <w:num w:numId="16">
    <w:abstractNumId w:val="40"/>
  </w:num>
  <w:num w:numId="17">
    <w:abstractNumId w:val="42"/>
  </w:num>
  <w:num w:numId="18">
    <w:abstractNumId w:val="38"/>
  </w:num>
  <w:num w:numId="19">
    <w:abstractNumId w:val="23"/>
  </w:num>
  <w:num w:numId="20">
    <w:abstractNumId w:val="26"/>
  </w:num>
  <w:num w:numId="21">
    <w:abstractNumId w:val="33"/>
  </w:num>
  <w:num w:numId="22">
    <w:abstractNumId w:val="34"/>
  </w:num>
  <w:num w:numId="23">
    <w:abstractNumId w:val="18"/>
  </w:num>
  <w:num w:numId="24">
    <w:abstractNumId w:val="32"/>
  </w:num>
  <w:num w:numId="25">
    <w:abstractNumId w:val="31"/>
  </w:num>
  <w:num w:numId="26">
    <w:abstractNumId w:val="27"/>
  </w:num>
  <w:num w:numId="27">
    <w:abstractNumId w:val="28"/>
  </w:num>
  <w:num w:numId="28">
    <w:abstractNumId w:val="10"/>
  </w:num>
  <w:num w:numId="29">
    <w:abstractNumId w:val="16"/>
  </w:num>
  <w:num w:numId="30">
    <w:abstractNumId w:val="36"/>
  </w:num>
  <w:num w:numId="31">
    <w:abstractNumId w:val="41"/>
  </w:num>
  <w:num w:numId="32">
    <w:abstractNumId w:val="14"/>
  </w:num>
  <w:num w:numId="33">
    <w:abstractNumId w:val="12"/>
  </w:num>
  <w:num w:numId="34">
    <w:abstractNumId w:val="30"/>
  </w:num>
  <w:num w:numId="35">
    <w:abstractNumId w:val="35"/>
  </w:num>
  <w:num w:numId="36">
    <w:abstractNumId w:val="13"/>
  </w:num>
  <w:num w:numId="37">
    <w:abstractNumId w:val="24"/>
  </w:num>
  <w:num w:numId="38">
    <w:abstractNumId w:val="25"/>
  </w:num>
  <w:num w:numId="39">
    <w:abstractNumId w:val="11"/>
  </w:num>
  <w:num w:numId="40">
    <w:abstractNumId w:val="37"/>
  </w:num>
  <w:num w:numId="41">
    <w:abstractNumId w:val="19"/>
  </w:num>
  <w:num w:numId="42">
    <w:abstractNumId w:val="19"/>
  </w:num>
  <w:num w:numId="43">
    <w:abstractNumId w:val="19"/>
  </w:num>
  <w:num w:numId="44">
    <w:abstractNumId w:val="17"/>
  </w:num>
  <w:num w:numId="45">
    <w:abstractNumId w:val="29"/>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readOnly" w:enforcement="1" w:cryptProviderType="rsaAES" w:cryptAlgorithmClass="hash" w:cryptAlgorithmType="typeAny" w:cryptAlgorithmSid="14" w:cryptSpinCount="100000" w:hash="anMfA5rqPBYzz+p19so88jHY6mFwpKY5GecfAdmumTcZN0aPgJ8ayxR+4uaqYgmvBMlkQVS+9RdwN6/sJ17uAg==" w:salt="p2qWak4mQc2px9GtWAmtoA=="/>
  <w:defaultTabStop w:val="720"/>
  <w:drawingGridHorizontalSpacing w:val="110"/>
  <w:displayHorizontalDrawingGridEvery w:val="2"/>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03B"/>
    <w:rsid w:val="00001B32"/>
    <w:rsid w:val="00003F19"/>
    <w:rsid w:val="00016C7D"/>
    <w:rsid w:val="00016D00"/>
    <w:rsid w:val="00017AC2"/>
    <w:rsid w:val="000212DA"/>
    <w:rsid w:val="00027958"/>
    <w:rsid w:val="000323FD"/>
    <w:rsid w:val="00035DF8"/>
    <w:rsid w:val="000409EA"/>
    <w:rsid w:val="000424EE"/>
    <w:rsid w:val="00042822"/>
    <w:rsid w:val="00044308"/>
    <w:rsid w:val="0004581C"/>
    <w:rsid w:val="000514E2"/>
    <w:rsid w:val="000525EF"/>
    <w:rsid w:val="00052914"/>
    <w:rsid w:val="00055793"/>
    <w:rsid w:val="0006155B"/>
    <w:rsid w:val="00066FCF"/>
    <w:rsid w:val="00071079"/>
    <w:rsid w:val="000720F7"/>
    <w:rsid w:val="00073A60"/>
    <w:rsid w:val="000759FF"/>
    <w:rsid w:val="00075AF0"/>
    <w:rsid w:val="00082282"/>
    <w:rsid w:val="000878C4"/>
    <w:rsid w:val="0009057E"/>
    <w:rsid w:val="00092E4D"/>
    <w:rsid w:val="0009621C"/>
    <w:rsid w:val="000977E7"/>
    <w:rsid w:val="000A23F4"/>
    <w:rsid w:val="000A2A6A"/>
    <w:rsid w:val="000A39BE"/>
    <w:rsid w:val="000B0201"/>
    <w:rsid w:val="000B0745"/>
    <w:rsid w:val="000B14EF"/>
    <w:rsid w:val="000B18FC"/>
    <w:rsid w:val="000B7BBE"/>
    <w:rsid w:val="000C5095"/>
    <w:rsid w:val="000C61E2"/>
    <w:rsid w:val="000C706F"/>
    <w:rsid w:val="000D02FA"/>
    <w:rsid w:val="000D0738"/>
    <w:rsid w:val="000D62CF"/>
    <w:rsid w:val="000D6D10"/>
    <w:rsid w:val="000E0D27"/>
    <w:rsid w:val="000E4C2D"/>
    <w:rsid w:val="000E5195"/>
    <w:rsid w:val="000F07D1"/>
    <w:rsid w:val="000F116B"/>
    <w:rsid w:val="000F140F"/>
    <w:rsid w:val="000F3D6A"/>
    <w:rsid w:val="000F6294"/>
    <w:rsid w:val="000F6D6F"/>
    <w:rsid w:val="000F7E26"/>
    <w:rsid w:val="00100F1A"/>
    <w:rsid w:val="001028FA"/>
    <w:rsid w:val="00105001"/>
    <w:rsid w:val="001066BD"/>
    <w:rsid w:val="00106B1A"/>
    <w:rsid w:val="00112292"/>
    <w:rsid w:val="00112B7F"/>
    <w:rsid w:val="00113D18"/>
    <w:rsid w:val="00115459"/>
    <w:rsid w:val="0011595F"/>
    <w:rsid w:val="00120E85"/>
    <w:rsid w:val="00121D9A"/>
    <w:rsid w:val="00122697"/>
    <w:rsid w:val="001273AD"/>
    <w:rsid w:val="00134F36"/>
    <w:rsid w:val="00135C6B"/>
    <w:rsid w:val="0013761C"/>
    <w:rsid w:val="00141066"/>
    <w:rsid w:val="00141526"/>
    <w:rsid w:val="0014200A"/>
    <w:rsid w:val="00144451"/>
    <w:rsid w:val="0014581D"/>
    <w:rsid w:val="00147EA4"/>
    <w:rsid w:val="001633D6"/>
    <w:rsid w:val="00164356"/>
    <w:rsid w:val="00166477"/>
    <w:rsid w:val="00167E4A"/>
    <w:rsid w:val="00170D4D"/>
    <w:rsid w:val="00172EAD"/>
    <w:rsid w:val="00172F05"/>
    <w:rsid w:val="00175A86"/>
    <w:rsid w:val="0018021B"/>
    <w:rsid w:val="00183A40"/>
    <w:rsid w:val="00186CB2"/>
    <w:rsid w:val="00187CE1"/>
    <w:rsid w:val="00192B86"/>
    <w:rsid w:val="001A0BF6"/>
    <w:rsid w:val="001A289C"/>
    <w:rsid w:val="001A45FF"/>
    <w:rsid w:val="001A5708"/>
    <w:rsid w:val="001B055F"/>
    <w:rsid w:val="001B1954"/>
    <w:rsid w:val="001B198D"/>
    <w:rsid w:val="001B2CA6"/>
    <w:rsid w:val="001B3647"/>
    <w:rsid w:val="001B72D9"/>
    <w:rsid w:val="001C0144"/>
    <w:rsid w:val="001C0208"/>
    <w:rsid w:val="001C0C94"/>
    <w:rsid w:val="001C49C7"/>
    <w:rsid w:val="001C4E58"/>
    <w:rsid w:val="001C5448"/>
    <w:rsid w:val="001D1377"/>
    <w:rsid w:val="001D165B"/>
    <w:rsid w:val="001D27B9"/>
    <w:rsid w:val="001D6D4C"/>
    <w:rsid w:val="001D7147"/>
    <w:rsid w:val="001E14B6"/>
    <w:rsid w:val="001E14CC"/>
    <w:rsid w:val="001E4273"/>
    <w:rsid w:val="001F2717"/>
    <w:rsid w:val="001F2AF5"/>
    <w:rsid w:val="001F3E0F"/>
    <w:rsid w:val="001F64D8"/>
    <w:rsid w:val="001F78C4"/>
    <w:rsid w:val="002004AD"/>
    <w:rsid w:val="00200A17"/>
    <w:rsid w:val="00201815"/>
    <w:rsid w:val="00201B84"/>
    <w:rsid w:val="00201F12"/>
    <w:rsid w:val="0020545D"/>
    <w:rsid w:val="002079A5"/>
    <w:rsid w:val="002123CF"/>
    <w:rsid w:val="00212F1A"/>
    <w:rsid w:val="00213837"/>
    <w:rsid w:val="002156C9"/>
    <w:rsid w:val="00221092"/>
    <w:rsid w:val="0022341D"/>
    <w:rsid w:val="00230BE5"/>
    <w:rsid w:val="002322E1"/>
    <w:rsid w:val="00233246"/>
    <w:rsid w:val="0023397B"/>
    <w:rsid w:val="00233C14"/>
    <w:rsid w:val="002436D1"/>
    <w:rsid w:val="00243A0B"/>
    <w:rsid w:val="00245EA6"/>
    <w:rsid w:val="00246795"/>
    <w:rsid w:val="00247A67"/>
    <w:rsid w:val="00250EED"/>
    <w:rsid w:val="002525BA"/>
    <w:rsid w:val="00252690"/>
    <w:rsid w:val="00252787"/>
    <w:rsid w:val="00254B03"/>
    <w:rsid w:val="00256115"/>
    <w:rsid w:val="00256FE7"/>
    <w:rsid w:val="002678BC"/>
    <w:rsid w:val="00267F89"/>
    <w:rsid w:val="00270FD7"/>
    <w:rsid w:val="00275852"/>
    <w:rsid w:val="00281B0C"/>
    <w:rsid w:val="00287304"/>
    <w:rsid w:val="00294E76"/>
    <w:rsid w:val="002A163A"/>
    <w:rsid w:val="002A5A53"/>
    <w:rsid w:val="002A6712"/>
    <w:rsid w:val="002B33C0"/>
    <w:rsid w:val="002B4822"/>
    <w:rsid w:val="002B5135"/>
    <w:rsid w:val="002C2C9B"/>
    <w:rsid w:val="002D5A6B"/>
    <w:rsid w:val="002D7524"/>
    <w:rsid w:val="002E0C2D"/>
    <w:rsid w:val="002E2152"/>
    <w:rsid w:val="002E5149"/>
    <w:rsid w:val="002E583D"/>
    <w:rsid w:val="002E7244"/>
    <w:rsid w:val="002F1F6D"/>
    <w:rsid w:val="002F2035"/>
    <w:rsid w:val="00301A29"/>
    <w:rsid w:val="00302031"/>
    <w:rsid w:val="003020AC"/>
    <w:rsid w:val="00302A91"/>
    <w:rsid w:val="00302D43"/>
    <w:rsid w:val="00302F72"/>
    <w:rsid w:val="003045D0"/>
    <w:rsid w:val="0030462C"/>
    <w:rsid w:val="00307A7A"/>
    <w:rsid w:val="00307E5E"/>
    <w:rsid w:val="00310042"/>
    <w:rsid w:val="003123B8"/>
    <w:rsid w:val="00312774"/>
    <w:rsid w:val="00313171"/>
    <w:rsid w:val="0031379B"/>
    <w:rsid w:val="003175FC"/>
    <w:rsid w:val="00321763"/>
    <w:rsid w:val="00321FA2"/>
    <w:rsid w:val="003227B3"/>
    <w:rsid w:val="00322F73"/>
    <w:rsid w:val="00323AE8"/>
    <w:rsid w:val="00325973"/>
    <w:rsid w:val="00340813"/>
    <w:rsid w:val="00340DBD"/>
    <w:rsid w:val="003440F0"/>
    <w:rsid w:val="003452EF"/>
    <w:rsid w:val="00346230"/>
    <w:rsid w:val="00346B9B"/>
    <w:rsid w:val="003500B0"/>
    <w:rsid w:val="003500F9"/>
    <w:rsid w:val="00352538"/>
    <w:rsid w:val="00353123"/>
    <w:rsid w:val="003542C9"/>
    <w:rsid w:val="0036095A"/>
    <w:rsid w:val="00360D63"/>
    <w:rsid w:val="0036127B"/>
    <w:rsid w:val="0036210B"/>
    <w:rsid w:val="00363127"/>
    <w:rsid w:val="0036575F"/>
    <w:rsid w:val="00372F76"/>
    <w:rsid w:val="0037779D"/>
    <w:rsid w:val="0038108C"/>
    <w:rsid w:val="00384AE4"/>
    <w:rsid w:val="0038541A"/>
    <w:rsid w:val="003910EA"/>
    <w:rsid w:val="00391318"/>
    <w:rsid w:val="003946E4"/>
    <w:rsid w:val="00396BB6"/>
    <w:rsid w:val="003A16AF"/>
    <w:rsid w:val="003A1767"/>
    <w:rsid w:val="003A5BE9"/>
    <w:rsid w:val="003B2173"/>
    <w:rsid w:val="003B5822"/>
    <w:rsid w:val="003C48F4"/>
    <w:rsid w:val="003C692B"/>
    <w:rsid w:val="003C799A"/>
    <w:rsid w:val="003D33C9"/>
    <w:rsid w:val="003D3C28"/>
    <w:rsid w:val="003E048E"/>
    <w:rsid w:val="003E081A"/>
    <w:rsid w:val="003E3140"/>
    <w:rsid w:val="003E6A97"/>
    <w:rsid w:val="003F11E1"/>
    <w:rsid w:val="003F2E57"/>
    <w:rsid w:val="003F69A3"/>
    <w:rsid w:val="003F6B82"/>
    <w:rsid w:val="003F7CA9"/>
    <w:rsid w:val="003F7E6E"/>
    <w:rsid w:val="004025D1"/>
    <w:rsid w:val="00402659"/>
    <w:rsid w:val="00405B6B"/>
    <w:rsid w:val="004105EA"/>
    <w:rsid w:val="00411DC5"/>
    <w:rsid w:val="0041236E"/>
    <w:rsid w:val="00412A80"/>
    <w:rsid w:val="00413C7C"/>
    <w:rsid w:val="004162FA"/>
    <w:rsid w:val="00417264"/>
    <w:rsid w:val="0041762B"/>
    <w:rsid w:val="00422AC4"/>
    <w:rsid w:val="00422D62"/>
    <w:rsid w:val="00425B79"/>
    <w:rsid w:val="004266A2"/>
    <w:rsid w:val="00426E9D"/>
    <w:rsid w:val="00431C65"/>
    <w:rsid w:val="00433945"/>
    <w:rsid w:val="00436C56"/>
    <w:rsid w:val="00440C21"/>
    <w:rsid w:val="0044393D"/>
    <w:rsid w:val="0044408F"/>
    <w:rsid w:val="004447D4"/>
    <w:rsid w:val="004478FF"/>
    <w:rsid w:val="00447A21"/>
    <w:rsid w:val="00456A30"/>
    <w:rsid w:val="00460021"/>
    <w:rsid w:val="00460B0C"/>
    <w:rsid w:val="00461D21"/>
    <w:rsid w:val="00462FCA"/>
    <w:rsid w:val="00465B26"/>
    <w:rsid w:val="0046713C"/>
    <w:rsid w:val="0046773C"/>
    <w:rsid w:val="004705A6"/>
    <w:rsid w:val="004745D9"/>
    <w:rsid w:val="00474D69"/>
    <w:rsid w:val="00475EC5"/>
    <w:rsid w:val="00476E30"/>
    <w:rsid w:val="00483134"/>
    <w:rsid w:val="00484BC2"/>
    <w:rsid w:val="0048726D"/>
    <w:rsid w:val="00492F5F"/>
    <w:rsid w:val="00493033"/>
    <w:rsid w:val="00494D62"/>
    <w:rsid w:val="00495A80"/>
    <w:rsid w:val="00497974"/>
    <w:rsid w:val="004A209C"/>
    <w:rsid w:val="004A37C2"/>
    <w:rsid w:val="004B44CA"/>
    <w:rsid w:val="004B5E87"/>
    <w:rsid w:val="004B6BC7"/>
    <w:rsid w:val="004C484E"/>
    <w:rsid w:val="004C7286"/>
    <w:rsid w:val="004C7599"/>
    <w:rsid w:val="004D2F8D"/>
    <w:rsid w:val="004D494E"/>
    <w:rsid w:val="004D5A0D"/>
    <w:rsid w:val="004D68DA"/>
    <w:rsid w:val="004E076F"/>
    <w:rsid w:val="004E3A0F"/>
    <w:rsid w:val="004F197F"/>
    <w:rsid w:val="004F6196"/>
    <w:rsid w:val="004F75A4"/>
    <w:rsid w:val="00500A17"/>
    <w:rsid w:val="005123D9"/>
    <w:rsid w:val="00514879"/>
    <w:rsid w:val="005173C8"/>
    <w:rsid w:val="005175A1"/>
    <w:rsid w:val="00521626"/>
    <w:rsid w:val="00527019"/>
    <w:rsid w:val="00531525"/>
    <w:rsid w:val="005327BF"/>
    <w:rsid w:val="00540AAD"/>
    <w:rsid w:val="00542DFF"/>
    <w:rsid w:val="00542F18"/>
    <w:rsid w:val="00543C50"/>
    <w:rsid w:val="005444B7"/>
    <w:rsid w:val="005453A8"/>
    <w:rsid w:val="00554E57"/>
    <w:rsid w:val="005570FB"/>
    <w:rsid w:val="0056358A"/>
    <w:rsid w:val="0056516C"/>
    <w:rsid w:val="0056599E"/>
    <w:rsid w:val="005678D4"/>
    <w:rsid w:val="00567B97"/>
    <w:rsid w:val="00570EA2"/>
    <w:rsid w:val="005712D8"/>
    <w:rsid w:val="0057150D"/>
    <w:rsid w:val="005725D7"/>
    <w:rsid w:val="0057319B"/>
    <w:rsid w:val="00577121"/>
    <w:rsid w:val="005819C1"/>
    <w:rsid w:val="00581F70"/>
    <w:rsid w:val="005824EE"/>
    <w:rsid w:val="0058567B"/>
    <w:rsid w:val="0058682D"/>
    <w:rsid w:val="00590E43"/>
    <w:rsid w:val="00593B54"/>
    <w:rsid w:val="005944C1"/>
    <w:rsid w:val="005945F1"/>
    <w:rsid w:val="005A5BC1"/>
    <w:rsid w:val="005B011C"/>
    <w:rsid w:val="005B188D"/>
    <w:rsid w:val="005B3500"/>
    <w:rsid w:val="005B47F8"/>
    <w:rsid w:val="005B4E71"/>
    <w:rsid w:val="005B528C"/>
    <w:rsid w:val="005C0DE3"/>
    <w:rsid w:val="005C0EA9"/>
    <w:rsid w:val="005C1DE6"/>
    <w:rsid w:val="005C4B0F"/>
    <w:rsid w:val="005C53E6"/>
    <w:rsid w:val="005D44D8"/>
    <w:rsid w:val="005D454E"/>
    <w:rsid w:val="005D4920"/>
    <w:rsid w:val="005D57A6"/>
    <w:rsid w:val="005E083D"/>
    <w:rsid w:val="005E2764"/>
    <w:rsid w:val="005E32B9"/>
    <w:rsid w:val="005F07A3"/>
    <w:rsid w:val="005F0D98"/>
    <w:rsid w:val="005F174C"/>
    <w:rsid w:val="005F5088"/>
    <w:rsid w:val="00602974"/>
    <w:rsid w:val="00603D30"/>
    <w:rsid w:val="00603D7B"/>
    <w:rsid w:val="0060420C"/>
    <w:rsid w:val="00604C01"/>
    <w:rsid w:val="00604EBB"/>
    <w:rsid w:val="00605AA7"/>
    <w:rsid w:val="006061F8"/>
    <w:rsid w:val="0060730F"/>
    <w:rsid w:val="00607CCC"/>
    <w:rsid w:val="00616C6F"/>
    <w:rsid w:val="00620840"/>
    <w:rsid w:val="0062098D"/>
    <w:rsid w:val="0062326C"/>
    <w:rsid w:val="00623302"/>
    <w:rsid w:val="006237D3"/>
    <w:rsid w:val="00624BA5"/>
    <w:rsid w:val="006256C1"/>
    <w:rsid w:val="00627F95"/>
    <w:rsid w:val="00630854"/>
    <w:rsid w:val="0063375C"/>
    <w:rsid w:val="00633DBA"/>
    <w:rsid w:val="00634CEB"/>
    <w:rsid w:val="00635E24"/>
    <w:rsid w:val="00637170"/>
    <w:rsid w:val="006400A4"/>
    <w:rsid w:val="00640A51"/>
    <w:rsid w:val="00640E85"/>
    <w:rsid w:val="0064400B"/>
    <w:rsid w:val="00647F2A"/>
    <w:rsid w:val="00650BF0"/>
    <w:rsid w:val="006511D5"/>
    <w:rsid w:val="00654F72"/>
    <w:rsid w:val="006550BE"/>
    <w:rsid w:val="00655B9B"/>
    <w:rsid w:val="00655D9D"/>
    <w:rsid w:val="00657E50"/>
    <w:rsid w:val="00662854"/>
    <w:rsid w:val="00664AA6"/>
    <w:rsid w:val="006663FB"/>
    <w:rsid w:val="006743F3"/>
    <w:rsid w:val="006754B8"/>
    <w:rsid w:val="006757F3"/>
    <w:rsid w:val="00676CCC"/>
    <w:rsid w:val="00677696"/>
    <w:rsid w:val="0067793C"/>
    <w:rsid w:val="00677E59"/>
    <w:rsid w:val="00681BB5"/>
    <w:rsid w:val="00681E5E"/>
    <w:rsid w:val="00684FD6"/>
    <w:rsid w:val="00686ED6"/>
    <w:rsid w:val="00686F3C"/>
    <w:rsid w:val="00687F5B"/>
    <w:rsid w:val="00691446"/>
    <w:rsid w:val="00694097"/>
    <w:rsid w:val="00694A50"/>
    <w:rsid w:val="006A191F"/>
    <w:rsid w:val="006A22BF"/>
    <w:rsid w:val="006A4335"/>
    <w:rsid w:val="006A5560"/>
    <w:rsid w:val="006A6569"/>
    <w:rsid w:val="006A79AC"/>
    <w:rsid w:val="006B18E8"/>
    <w:rsid w:val="006B6633"/>
    <w:rsid w:val="006C36EB"/>
    <w:rsid w:val="006C4304"/>
    <w:rsid w:val="006C6D69"/>
    <w:rsid w:val="006D3BB6"/>
    <w:rsid w:val="006D44F4"/>
    <w:rsid w:val="006D5976"/>
    <w:rsid w:val="006D6AB9"/>
    <w:rsid w:val="006E09BD"/>
    <w:rsid w:val="006E3AD7"/>
    <w:rsid w:val="006E3F30"/>
    <w:rsid w:val="006E40BF"/>
    <w:rsid w:val="006E478D"/>
    <w:rsid w:val="006F03EF"/>
    <w:rsid w:val="006F536A"/>
    <w:rsid w:val="006F6FFE"/>
    <w:rsid w:val="00702EEC"/>
    <w:rsid w:val="00703748"/>
    <w:rsid w:val="007057E6"/>
    <w:rsid w:val="00705924"/>
    <w:rsid w:val="00711164"/>
    <w:rsid w:val="007112C0"/>
    <w:rsid w:val="00711326"/>
    <w:rsid w:val="00711E35"/>
    <w:rsid w:val="00714CC6"/>
    <w:rsid w:val="00732568"/>
    <w:rsid w:val="00736516"/>
    <w:rsid w:val="00740D3C"/>
    <w:rsid w:val="00744F82"/>
    <w:rsid w:val="00745879"/>
    <w:rsid w:val="00745FAC"/>
    <w:rsid w:val="00751493"/>
    <w:rsid w:val="00751FF4"/>
    <w:rsid w:val="00754784"/>
    <w:rsid w:val="00757B7E"/>
    <w:rsid w:val="00764CF7"/>
    <w:rsid w:val="00765647"/>
    <w:rsid w:val="00773AC4"/>
    <w:rsid w:val="007750FA"/>
    <w:rsid w:val="00777F61"/>
    <w:rsid w:val="00781694"/>
    <w:rsid w:val="0078378F"/>
    <w:rsid w:val="00785C05"/>
    <w:rsid w:val="00785C5C"/>
    <w:rsid w:val="0079025D"/>
    <w:rsid w:val="0079090A"/>
    <w:rsid w:val="007928A7"/>
    <w:rsid w:val="00793070"/>
    <w:rsid w:val="00794C0D"/>
    <w:rsid w:val="00797B22"/>
    <w:rsid w:val="007A5EDE"/>
    <w:rsid w:val="007A6E1C"/>
    <w:rsid w:val="007A726C"/>
    <w:rsid w:val="007B0BA7"/>
    <w:rsid w:val="007B134C"/>
    <w:rsid w:val="007B38A3"/>
    <w:rsid w:val="007B5219"/>
    <w:rsid w:val="007B66D9"/>
    <w:rsid w:val="007B76D2"/>
    <w:rsid w:val="007C144A"/>
    <w:rsid w:val="007C24DD"/>
    <w:rsid w:val="007C298E"/>
    <w:rsid w:val="007C47DC"/>
    <w:rsid w:val="007C7763"/>
    <w:rsid w:val="007C7AA8"/>
    <w:rsid w:val="007D0603"/>
    <w:rsid w:val="007D168F"/>
    <w:rsid w:val="007D4FAA"/>
    <w:rsid w:val="007E0E51"/>
    <w:rsid w:val="007E67BC"/>
    <w:rsid w:val="007E73E8"/>
    <w:rsid w:val="007F09D5"/>
    <w:rsid w:val="007F17B1"/>
    <w:rsid w:val="007F1CC7"/>
    <w:rsid w:val="007F3063"/>
    <w:rsid w:val="007F42AE"/>
    <w:rsid w:val="007F6AED"/>
    <w:rsid w:val="007F7FDF"/>
    <w:rsid w:val="0080011F"/>
    <w:rsid w:val="008006E6"/>
    <w:rsid w:val="0080413E"/>
    <w:rsid w:val="00806F30"/>
    <w:rsid w:val="008070BA"/>
    <w:rsid w:val="008103B3"/>
    <w:rsid w:val="0081434D"/>
    <w:rsid w:val="00814929"/>
    <w:rsid w:val="00815CEA"/>
    <w:rsid w:val="00816143"/>
    <w:rsid w:val="00820187"/>
    <w:rsid w:val="0082182C"/>
    <w:rsid w:val="00824FBF"/>
    <w:rsid w:val="00831284"/>
    <w:rsid w:val="00836F49"/>
    <w:rsid w:val="008404F0"/>
    <w:rsid w:val="00840B46"/>
    <w:rsid w:val="00842C76"/>
    <w:rsid w:val="00843658"/>
    <w:rsid w:val="008439E5"/>
    <w:rsid w:val="00846BBB"/>
    <w:rsid w:val="008507F4"/>
    <w:rsid w:val="00850C97"/>
    <w:rsid w:val="0085298C"/>
    <w:rsid w:val="0085327B"/>
    <w:rsid w:val="00853458"/>
    <w:rsid w:val="0085357F"/>
    <w:rsid w:val="008535C3"/>
    <w:rsid w:val="008561EF"/>
    <w:rsid w:val="0085694C"/>
    <w:rsid w:val="008638F9"/>
    <w:rsid w:val="00872F21"/>
    <w:rsid w:val="00873663"/>
    <w:rsid w:val="008749AF"/>
    <w:rsid w:val="00874CBB"/>
    <w:rsid w:val="0087544E"/>
    <w:rsid w:val="008762DB"/>
    <w:rsid w:val="00885EAA"/>
    <w:rsid w:val="008861D3"/>
    <w:rsid w:val="008869BC"/>
    <w:rsid w:val="00887401"/>
    <w:rsid w:val="008935D8"/>
    <w:rsid w:val="0089562F"/>
    <w:rsid w:val="008968F5"/>
    <w:rsid w:val="008A146C"/>
    <w:rsid w:val="008A325F"/>
    <w:rsid w:val="008A68BE"/>
    <w:rsid w:val="008B3736"/>
    <w:rsid w:val="008B4764"/>
    <w:rsid w:val="008B5587"/>
    <w:rsid w:val="008B67BD"/>
    <w:rsid w:val="008B6D6F"/>
    <w:rsid w:val="008C1CD6"/>
    <w:rsid w:val="008C39A6"/>
    <w:rsid w:val="008C3EE7"/>
    <w:rsid w:val="008C5BB2"/>
    <w:rsid w:val="008C5CB3"/>
    <w:rsid w:val="008D2A85"/>
    <w:rsid w:val="008E6310"/>
    <w:rsid w:val="008E64F6"/>
    <w:rsid w:val="008E77D5"/>
    <w:rsid w:val="008F151D"/>
    <w:rsid w:val="008F1D3F"/>
    <w:rsid w:val="008F4EC3"/>
    <w:rsid w:val="008F5BB3"/>
    <w:rsid w:val="008F6A84"/>
    <w:rsid w:val="009040C2"/>
    <w:rsid w:val="0091089D"/>
    <w:rsid w:val="009108C0"/>
    <w:rsid w:val="00910A18"/>
    <w:rsid w:val="00911C24"/>
    <w:rsid w:val="00916F53"/>
    <w:rsid w:val="00920C3F"/>
    <w:rsid w:val="009265C6"/>
    <w:rsid w:val="009268AB"/>
    <w:rsid w:val="009310EF"/>
    <w:rsid w:val="009313F8"/>
    <w:rsid w:val="00933B6D"/>
    <w:rsid w:val="00936129"/>
    <w:rsid w:val="009409F6"/>
    <w:rsid w:val="00940F9A"/>
    <w:rsid w:val="009410AD"/>
    <w:rsid w:val="0094251D"/>
    <w:rsid w:val="00944CC6"/>
    <w:rsid w:val="00947E31"/>
    <w:rsid w:val="00951AB1"/>
    <w:rsid w:val="00953033"/>
    <w:rsid w:val="009571FF"/>
    <w:rsid w:val="009623DA"/>
    <w:rsid w:val="009632A6"/>
    <w:rsid w:val="00963F93"/>
    <w:rsid w:val="00964176"/>
    <w:rsid w:val="00964499"/>
    <w:rsid w:val="009655C3"/>
    <w:rsid w:val="00965B69"/>
    <w:rsid w:val="00967BDB"/>
    <w:rsid w:val="00970AFF"/>
    <w:rsid w:val="00972958"/>
    <w:rsid w:val="0097347F"/>
    <w:rsid w:val="00973B72"/>
    <w:rsid w:val="00974461"/>
    <w:rsid w:val="009749B3"/>
    <w:rsid w:val="00976416"/>
    <w:rsid w:val="00982E45"/>
    <w:rsid w:val="00983A44"/>
    <w:rsid w:val="00987842"/>
    <w:rsid w:val="00987F4C"/>
    <w:rsid w:val="00991271"/>
    <w:rsid w:val="00994CAB"/>
    <w:rsid w:val="009A2B88"/>
    <w:rsid w:val="009A54BC"/>
    <w:rsid w:val="009A7988"/>
    <w:rsid w:val="009B205F"/>
    <w:rsid w:val="009B443B"/>
    <w:rsid w:val="009C0A80"/>
    <w:rsid w:val="009C2107"/>
    <w:rsid w:val="009C2E2E"/>
    <w:rsid w:val="009C4295"/>
    <w:rsid w:val="009C56BB"/>
    <w:rsid w:val="009C7203"/>
    <w:rsid w:val="009D0211"/>
    <w:rsid w:val="009D02E1"/>
    <w:rsid w:val="009D1979"/>
    <w:rsid w:val="009D2AD1"/>
    <w:rsid w:val="009D3A77"/>
    <w:rsid w:val="009D4E80"/>
    <w:rsid w:val="009D6481"/>
    <w:rsid w:val="009D6E82"/>
    <w:rsid w:val="009D70D5"/>
    <w:rsid w:val="009D77DB"/>
    <w:rsid w:val="009E1E72"/>
    <w:rsid w:val="009E22A8"/>
    <w:rsid w:val="009E4991"/>
    <w:rsid w:val="009E5956"/>
    <w:rsid w:val="009E6532"/>
    <w:rsid w:val="009F0EBF"/>
    <w:rsid w:val="009F376D"/>
    <w:rsid w:val="009F4755"/>
    <w:rsid w:val="00A00AD9"/>
    <w:rsid w:val="00A019EE"/>
    <w:rsid w:val="00A01E14"/>
    <w:rsid w:val="00A02C4D"/>
    <w:rsid w:val="00A03EAC"/>
    <w:rsid w:val="00A10832"/>
    <w:rsid w:val="00A13881"/>
    <w:rsid w:val="00A141E4"/>
    <w:rsid w:val="00A165B0"/>
    <w:rsid w:val="00A1797B"/>
    <w:rsid w:val="00A17F26"/>
    <w:rsid w:val="00A20107"/>
    <w:rsid w:val="00A21182"/>
    <w:rsid w:val="00A221D0"/>
    <w:rsid w:val="00A2426F"/>
    <w:rsid w:val="00A257B5"/>
    <w:rsid w:val="00A32B13"/>
    <w:rsid w:val="00A32ECC"/>
    <w:rsid w:val="00A33E5C"/>
    <w:rsid w:val="00A3735F"/>
    <w:rsid w:val="00A40239"/>
    <w:rsid w:val="00A41F65"/>
    <w:rsid w:val="00A43DA7"/>
    <w:rsid w:val="00A457B3"/>
    <w:rsid w:val="00A470BA"/>
    <w:rsid w:val="00A47E26"/>
    <w:rsid w:val="00A50EDC"/>
    <w:rsid w:val="00A5240F"/>
    <w:rsid w:val="00A55E7D"/>
    <w:rsid w:val="00A5680A"/>
    <w:rsid w:val="00A63B32"/>
    <w:rsid w:val="00A63C5B"/>
    <w:rsid w:val="00A65E5C"/>
    <w:rsid w:val="00A6657A"/>
    <w:rsid w:val="00A67184"/>
    <w:rsid w:val="00A70309"/>
    <w:rsid w:val="00A705EA"/>
    <w:rsid w:val="00A76B0E"/>
    <w:rsid w:val="00A80953"/>
    <w:rsid w:val="00A840A2"/>
    <w:rsid w:val="00A84C84"/>
    <w:rsid w:val="00A90CD0"/>
    <w:rsid w:val="00A9108F"/>
    <w:rsid w:val="00A9200E"/>
    <w:rsid w:val="00A94D4C"/>
    <w:rsid w:val="00A96060"/>
    <w:rsid w:val="00A96326"/>
    <w:rsid w:val="00AB4637"/>
    <w:rsid w:val="00AB510A"/>
    <w:rsid w:val="00AC16A2"/>
    <w:rsid w:val="00AC22B0"/>
    <w:rsid w:val="00AC25B8"/>
    <w:rsid w:val="00AC3A62"/>
    <w:rsid w:val="00AC7D51"/>
    <w:rsid w:val="00AD5C07"/>
    <w:rsid w:val="00AD634F"/>
    <w:rsid w:val="00AE4F47"/>
    <w:rsid w:val="00AE50C2"/>
    <w:rsid w:val="00AE53D7"/>
    <w:rsid w:val="00AE5B83"/>
    <w:rsid w:val="00AE6E41"/>
    <w:rsid w:val="00AF2587"/>
    <w:rsid w:val="00AF2594"/>
    <w:rsid w:val="00AF36DF"/>
    <w:rsid w:val="00AF3C03"/>
    <w:rsid w:val="00AF668E"/>
    <w:rsid w:val="00B00F55"/>
    <w:rsid w:val="00B012A7"/>
    <w:rsid w:val="00B02CAA"/>
    <w:rsid w:val="00B03319"/>
    <w:rsid w:val="00B03A7E"/>
    <w:rsid w:val="00B04664"/>
    <w:rsid w:val="00B06B12"/>
    <w:rsid w:val="00B129B1"/>
    <w:rsid w:val="00B12F09"/>
    <w:rsid w:val="00B16140"/>
    <w:rsid w:val="00B204AC"/>
    <w:rsid w:val="00B21920"/>
    <w:rsid w:val="00B21E66"/>
    <w:rsid w:val="00B22BC1"/>
    <w:rsid w:val="00B2420C"/>
    <w:rsid w:val="00B25D25"/>
    <w:rsid w:val="00B4502B"/>
    <w:rsid w:val="00B52B16"/>
    <w:rsid w:val="00B53239"/>
    <w:rsid w:val="00B55F69"/>
    <w:rsid w:val="00B639E8"/>
    <w:rsid w:val="00B661AB"/>
    <w:rsid w:val="00B674EC"/>
    <w:rsid w:val="00B73159"/>
    <w:rsid w:val="00B752C9"/>
    <w:rsid w:val="00B83509"/>
    <w:rsid w:val="00B8388B"/>
    <w:rsid w:val="00B85670"/>
    <w:rsid w:val="00B8569E"/>
    <w:rsid w:val="00B902D2"/>
    <w:rsid w:val="00B95D07"/>
    <w:rsid w:val="00B96105"/>
    <w:rsid w:val="00B96FE8"/>
    <w:rsid w:val="00B978FC"/>
    <w:rsid w:val="00BA0541"/>
    <w:rsid w:val="00BA0D95"/>
    <w:rsid w:val="00BA2591"/>
    <w:rsid w:val="00BA3F15"/>
    <w:rsid w:val="00BA57B9"/>
    <w:rsid w:val="00BB00EB"/>
    <w:rsid w:val="00BB1BAD"/>
    <w:rsid w:val="00BB2BF5"/>
    <w:rsid w:val="00BB421C"/>
    <w:rsid w:val="00BB7345"/>
    <w:rsid w:val="00BB7C1D"/>
    <w:rsid w:val="00BC043A"/>
    <w:rsid w:val="00BC0962"/>
    <w:rsid w:val="00BC431D"/>
    <w:rsid w:val="00BC56D1"/>
    <w:rsid w:val="00BC6184"/>
    <w:rsid w:val="00BC6802"/>
    <w:rsid w:val="00BC7B19"/>
    <w:rsid w:val="00BD1241"/>
    <w:rsid w:val="00BD209A"/>
    <w:rsid w:val="00BD46F9"/>
    <w:rsid w:val="00BD7C67"/>
    <w:rsid w:val="00BD7CFD"/>
    <w:rsid w:val="00BE1DB8"/>
    <w:rsid w:val="00BE480E"/>
    <w:rsid w:val="00BF15E8"/>
    <w:rsid w:val="00BF426F"/>
    <w:rsid w:val="00BF4AE2"/>
    <w:rsid w:val="00BF4EDE"/>
    <w:rsid w:val="00BF5B11"/>
    <w:rsid w:val="00BF6CC3"/>
    <w:rsid w:val="00C0055E"/>
    <w:rsid w:val="00C01DC4"/>
    <w:rsid w:val="00C0470B"/>
    <w:rsid w:val="00C05BF4"/>
    <w:rsid w:val="00C118D4"/>
    <w:rsid w:val="00C11FB5"/>
    <w:rsid w:val="00C144DF"/>
    <w:rsid w:val="00C1508A"/>
    <w:rsid w:val="00C15BBF"/>
    <w:rsid w:val="00C16507"/>
    <w:rsid w:val="00C166B6"/>
    <w:rsid w:val="00C20D99"/>
    <w:rsid w:val="00C24638"/>
    <w:rsid w:val="00C30C8E"/>
    <w:rsid w:val="00C31304"/>
    <w:rsid w:val="00C34A8D"/>
    <w:rsid w:val="00C415FE"/>
    <w:rsid w:val="00C41B6F"/>
    <w:rsid w:val="00C43029"/>
    <w:rsid w:val="00C43E24"/>
    <w:rsid w:val="00C46861"/>
    <w:rsid w:val="00C47D69"/>
    <w:rsid w:val="00C50135"/>
    <w:rsid w:val="00C51380"/>
    <w:rsid w:val="00C51B16"/>
    <w:rsid w:val="00C55C55"/>
    <w:rsid w:val="00C65EAC"/>
    <w:rsid w:val="00C66D1D"/>
    <w:rsid w:val="00C66D62"/>
    <w:rsid w:val="00C67DD4"/>
    <w:rsid w:val="00C72F37"/>
    <w:rsid w:val="00C8136D"/>
    <w:rsid w:val="00C824EE"/>
    <w:rsid w:val="00C84C68"/>
    <w:rsid w:val="00C8588B"/>
    <w:rsid w:val="00C8761D"/>
    <w:rsid w:val="00C96A75"/>
    <w:rsid w:val="00CA294B"/>
    <w:rsid w:val="00CA3A19"/>
    <w:rsid w:val="00CA5B39"/>
    <w:rsid w:val="00CB3CAD"/>
    <w:rsid w:val="00CB3F7A"/>
    <w:rsid w:val="00CB57D3"/>
    <w:rsid w:val="00CB5E14"/>
    <w:rsid w:val="00CB7E5C"/>
    <w:rsid w:val="00CC1FE7"/>
    <w:rsid w:val="00CC21B3"/>
    <w:rsid w:val="00CC2542"/>
    <w:rsid w:val="00CC6020"/>
    <w:rsid w:val="00CC6A48"/>
    <w:rsid w:val="00CC761A"/>
    <w:rsid w:val="00CD150A"/>
    <w:rsid w:val="00CD1CDD"/>
    <w:rsid w:val="00CD33A3"/>
    <w:rsid w:val="00CD5666"/>
    <w:rsid w:val="00CD6C73"/>
    <w:rsid w:val="00CD7E08"/>
    <w:rsid w:val="00CE28A9"/>
    <w:rsid w:val="00CE3059"/>
    <w:rsid w:val="00CE30C9"/>
    <w:rsid w:val="00CE4C53"/>
    <w:rsid w:val="00CE5BE8"/>
    <w:rsid w:val="00CE5D53"/>
    <w:rsid w:val="00CE6E2E"/>
    <w:rsid w:val="00CE7DA4"/>
    <w:rsid w:val="00CF609C"/>
    <w:rsid w:val="00D02DDC"/>
    <w:rsid w:val="00D03111"/>
    <w:rsid w:val="00D06686"/>
    <w:rsid w:val="00D06B11"/>
    <w:rsid w:val="00D103AB"/>
    <w:rsid w:val="00D11874"/>
    <w:rsid w:val="00D12C31"/>
    <w:rsid w:val="00D132D3"/>
    <w:rsid w:val="00D1378A"/>
    <w:rsid w:val="00D15932"/>
    <w:rsid w:val="00D17847"/>
    <w:rsid w:val="00D21052"/>
    <w:rsid w:val="00D22A53"/>
    <w:rsid w:val="00D25665"/>
    <w:rsid w:val="00D25BDB"/>
    <w:rsid w:val="00D25D27"/>
    <w:rsid w:val="00D27AD1"/>
    <w:rsid w:val="00D302A8"/>
    <w:rsid w:val="00D31712"/>
    <w:rsid w:val="00D34ACB"/>
    <w:rsid w:val="00D3521A"/>
    <w:rsid w:val="00D36A54"/>
    <w:rsid w:val="00D3708A"/>
    <w:rsid w:val="00D42EF1"/>
    <w:rsid w:val="00D5009B"/>
    <w:rsid w:val="00D506C6"/>
    <w:rsid w:val="00D527E4"/>
    <w:rsid w:val="00D57759"/>
    <w:rsid w:val="00D60E9F"/>
    <w:rsid w:val="00D6327C"/>
    <w:rsid w:val="00D63AAE"/>
    <w:rsid w:val="00D64CA4"/>
    <w:rsid w:val="00D6525D"/>
    <w:rsid w:val="00D658E2"/>
    <w:rsid w:val="00D66AC7"/>
    <w:rsid w:val="00D72077"/>
    <w:rsid w:val="00D7325B"/>
    <w:rsid w:val="00D73FC0"/>
    <w:rsid w:val="00D742D7"/>
    <w:rsid w:val="00D76F2D"/>
    <w:rsid w:val="00D814DA"/>
    <w:rsid w:val="00D84DF6"/>
    <w:rsid w:val="00D91938"/>
    <w:rsid w:val="00D930DF"/>
    <w:rsid w:val="00D95872"/>
    <w:rsid w:val="00DA0539"/>
    <w:rsid w:val="00DA5B62"/>
    <w:rsid w:val="00DA6384"/>
    <w:rsid w:val="00DA63A8"/>
    <w:rsid w:val="00DA67E1"/>
    <w:rsid w:val="00DB4C36"/>
    <w:rsid w:val="00DB596D"/>
    <w:rsid w:val="00DB70BC"/>
    <w:rsid w:val="00DC0BF0"/>
    <w:rsid w:val="00DC2425"/>
    <w:rsid w:val="00DC2A40"/>
    <w:rsid w:val="00DC62AC"/>
    <w:rsid w:val="00DC6918"/>
    <w:rsid w:val="00DD21EF"/>
    <w:rsid w:val="00DD336C"/>
    <w:rsid w:val="00DD41D4"/>
    <w:rsid w:val="00DD455C"/>
    <w:rsid w:val="00DD61FE"/>
    <w:rsid w:val="00DE117A"/>
    <w:rsid w:val="00DE6294"/>
    <w:rsid w:val="00DF4958"/>
    <w:rsid w:val="00DF6A47"/>
    <w:rsid w:val="00E00E86"/>
    <w:rsid w:val="00E10622"/>
    <w:rsid w:val="00E109B5"/>
    <w:rsid w:val="00E1354D"/>
    <w:rsid w:val="00E15C7C"/>
    <w:rsid w:val="00E16B45"/>
    <w:rsid w:val="00E2087C"/>
    <w:rsid w:val="00E20EC2"/>
    <w:rsid w:val="00E23144"/>
    <w:rsid w:val="00E257E0"/>
    <w:rsid w:val="00E265DE"/>
    <w:rsid w:val="00E27220"/>
    <w:rsid w:val="00E30A87"/>
    <w:rsid w:val="00E30CB7"/>
    <w:rsid w:val="00E30D2B"/>
    <w:rsid w:val="00E34707"/>
    <w:rsid w:val="00E42AFE"/>
    <w:rsid w:val="00E434E2"/>
    <w:rsid w:val="00E445C6"/>
    <w:rsid w:val="00E46C22"/>
    <w:rsid w:val="00E50BC8"/>
    <w:rsid w:val="00E53FB3"/>
    <w:rsid w:val="00E54BA9"/>
    <w:rsid w:val="00E56031"/>
    <w:rsid w:val="00E570B8"/>
    <w:rsid w:val="00E6326E"/>
    <w:rsid w:val="00E63BDC"/>
    <w:rsid w:val="00E64B1F"/>
    <w:rsid w:val="00E66977"/>
    <w:rsid w:val="00E673A7"/>
    <w:rsid w:val="00E70B1B"/>
    <w:rsid w:val="00E744ED"/>
    <w:rsid w:val="00E74C58"/>
    <w:rsid w:val="00E8024F"/>
    <w:rsid w:val="00E80893"/>
    <w:rsid w:val="00E8140A"/>
    <w:rsid w:val="00E82782"/>
    <w:rsid w:val="00E85D19"/>
    <w:rsid w:val="00E907C4"/>
    <w:rsid w:val="00E92B31"/>
    <w:rsid w:val="00E954A3"/>
    <w:rsid w:val="00E95B8A"/>
    <w:rsid w:val="00E9770E"/>
    <w:rsid w:val="00EA0583"/>
    <w:rsid w:val="00EA14F9"/>
    <w:rsid w:val="00EA1635"/>
    <w:rsid w:val="00EA30EE"/>
    <w:rsid w:val="00EA3CDC"/>
    <w:rsid w:val="00EA41F6"/>
    <w:rsid w:val="00EA4630"/>
    <w:rsid w:val="00EA5A68"/>
    <w:rsid w:val="00EA5C73"/>
    <w:rsid w:val="00EA7D7B"/>
    <w:rsid w:val="00EC190C"/>
    <w:rsid w:val="00EC2EB8"/>
    <w:rsid w:val="00EC6F6F"/>
    <w:rsid w:val="00EC71A2"/>
    <w:rsid w:val="00ED02DD"/>
    <w:rsid w:val="00ED087A"/>
    <w:rsid w:val="00ED3527"/>
    <w:rsid w:val="00ED5A25"/>
    <w:rsid w:val="00ED77B2"/>
    <w:rsid w:val="00ED7C3F"/>
    <w:rsid w:val="00EE120D"/>
    <w:rsid w:val="00EE1C86"/>
    <w:rsid w:val="00EE4FCC"/>
    <w:rsid w:val="00EE5D60"/>
    <w:rsid w:val="00EE606F"/>
    <w:rsid w:val="00EF02DE"/>
    <w:rsid w:val="00EF053E"/>
    <w:rsid w:val="00EF09AE"/>
    <w:rsid w:val="00EF29FC"/>
    <w:rsid w:val="00EF5842"/>
    <w:rsid w:val="00EF70FE"/>
    <w:rsid w:val="00F00E9F"/>
    <w:rsid w:val="00F01441"/>
    <w:rsid w:val="00F03CC0"/>
    <w:rsid w:val="00F0478C"/>
    <w:rsid w:val="00F04CC0"/>
    <w:rsid w:val="00F074C6"/>
    <w:rsid w:val="00F1628D"/>
    <w:rsid w:val="00F16F06"/>
    <w:rsid w:val="00F20101"/>
    <w:rsid w:val="00F2179B"/>
    <w:rsid w:val="00F22258"/>
    <w:rsid w:val="00F2301A"/>
    <w:rsid w:val="00F25005"/>
    <w:rsid w:val="00F25B5D"/>
    <w:rsid w:val="00F311FA"/>
    <w:rsid w:val="00F31D67"/>
    <w:rsid w:val="00F32428"/>
    <w:rsid w:val="00F36FBE"/>
    <w:rsid w:val="00F413BF"/>
    <w:rsid w:val="00F43DF3"/>
    <w:rsid w:val="00F44EC7"/>
    <w:rsid w:val="00F45A5D"/>
    <w:rsid w:val="00F46230"/>
    <w:rsid w:val="00F4625E"/>
    <w:rsid w:val="00F55CB5"/>
    <w:rsid w:val="00F5799F"/>
    <w:rsid w:val="00F6035E"/>
    <w:rsid w:val="00F61BEB"/>
    <w:rsid w:val="00F73DF9"/>
    <w:rsid w:val="00F754C4"/>
    <w:rsid w:val="00F76B0E"/>
    <w:rsid w:val="00F812C8"/>
    <w:rsid w:val="00F82CF1"/>
    <w:rsid w:val="00F8566D"/>
    <w:rsid w:val="00F8608D"/>
    <w:rsid w:val="00F86670"/>
    <w:rsid w:val="00F958BA"/>
    <w:rsid w:val="00F96CC8"/>
    <w:rsid w:val="00F9796C"/>
    <w:rsid w:val="00F97C59"/>
    <w:rsid w:val="00FB06A8"/>
    <w:rsid w:val="00FB0875"/>
    <w:rsid w:val="00FB2B2F"/>
    <w:rsid w:val="00FB432D"/>
    <w:rsid w:val="00FB4EE5"/>
    <w:rsid w:val="00FB657F"/>
    <w:rsid w:val="00FB65FE"/>
    <w:rsid w:val="00FB772D"/>
    <w:rsid w:val="00FC02A5"/>
    <w:rsid w:val="00FC1BB1"/>
    <w:rsid w:val="00FD03B7"/>
    <w:rsid w:val="00FD2CB8"/>
    <w:rsid w:val="00FD327E"/>
    <w:rsid w:val="00FD4C65"/>
    <w:rsid w:val="00FD5073"/>
    <w:rsid w:val="00FD50F2"/>
    <w:rsid w:val="00FD6E78"/>
    <w:rsid w:val="00FD70C5"/>
    <w:rsid w:val="00FE0DBD"/>
    <w:rsid w:val="00FE22E5"/>
    <w:rsid w:val="00FE4846"/>
    <w:rsid w:val="00FF1718"/>
    <w:rsid w:val="00FF45BB"/>
    <w:rsid w:val="00FF5270"/>
    <w:rsid w:val="00FF60C9"/>
    <w:rsid w:val="24EEEE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SpacerafterToChdgV3"/>
    <w:qFormat/>
    <w:pPr>
      <w:spacing w:line="240" w:lineRule="atLeast"/>
    </w:pPr>
    <w:rPr>
      <w:rFonts w:ascii="Segoe UI" w:hAnsi="Segoe UI"/>
      <w:sz w:val="18"/>
      <w:szCs w:val="22"/>
    </w:rPr>
  </w:style>
  <w:style w:type="paragraph" w:styleId="Heading1">
    <w:name w:val="heading 1"/>
    <w:aliases w:val="Hdg 1 w/ border"/>
    <w:basedOn w:val="Normal"/>
    <w:next w:val="Normal"/>
    <w:qFormat/>
    <w:pPr>
      <w:keepNext/>
      <w:pBdr>
        <w:top w:val="single" w:sz="4" w:space="6" w:color="68217A"/>
      </w:pBdr>
      <w:spacing w:before="480" w:after="160" w:line="420" w:lineRule="exact"/>
      <w:outlineLvl w:val="0"/>
    </w:pPr>
    <w:rPr>
      <w:rFonts w:ascii="Segoe UI Light" w:hAnsi="Segoe UI Light"/>
      <w:color w:val="68217A"/>
      <w:kern w:val="36"/>
      <w:sz w:val="36"/>
      <w:szCs w:val="39"/>
    </w:rPr>
  </w:style>
  <w:style w:type="paragraph" w:styleId="Heading2">
    <w:name w:val="heading 2"/>
    <w:basedOn w:val="Normal"/>
    <w:next w:val="Normal"/>
    <w:qFormat/>
    <w:pPr>
      <w:keepNext/>
      <w:keepLines/>
      <w:spacing w:before="120" w:after="120" w:line="240" w:lineRule="auto"/>
      <w:outlineLvl w:val="1"/>
    </w:pPr>
    <w:rPr>
      <w:rFonts w:ascii="Segoe UI Light" w:eastAsia="MS Gothic"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imes New Roman" w:hAnsi="Times New Roman"/>
      <w:sz w:val="16"/>
      <w:szCs w:val="16"/>
    </w:rPr>
  </w:style>
  <w:style w:type="character" w:customStyle="1" w:styleId="8">
    <w:name w:val="(文字) (文字)8"/>
    <w:basedOn w:val="DefaultParagraphFont"/>
    <w:semiHidden/>
    <w:locked/>
    <w:rPr>
      <w:rFonts w:ascii="Times New Roman" w:hAnsi="Times New Roman" w:cs="Times New Roman"/>
      <w:sz w:val="16"/>
      <w:szCs w:val="16"/>
    </w:rPr>
  </w:style>
  <w:style w:type="character" w:customStyle="1" w:styleId="Hdg1wborder">
    <w:name w:val="Hdg 1 w/ border (文字) (文字)"/>
    <w:basedOn w:val="DefaultParagraphFont"/>
    <w:locked/>
    <w:rPr>
      <w:rFonts w:ascii="Segoe UI Light" w:eastAsia="Times New Roman" w:hAnsi="Segoe UI Light" w:cs="Times New Roman"/>
      <w:color w:val="68217A"/>
      <w:kern w:val="36"/>
      <w:sz w:val="39"/>
      <w:szCs w:val="39"/>
      <w:lang w:val="en-US" w:bidi="ar-SA"/>
    </w:rPr>
  </w:style>
  <w:style w:type="paragraph" w:customStyle="1" w:styleId="ecxmsonormal">
    <w:name w:val="ecxmsonormal"/>
    <w:basedOn w:val="Normal"/>
    <w:semiHidden/>
    <w:pPr>
      <w:spacing w:after="324"/>
    </w:pPr>
    <w:rPr>
      <w:rFonts w:ascii="Times New Roman" w:hAnsi="Times New Roman"/>
      <w:sz w:val="24"/>
      <w:szCs w:val="24"/>
    </w:rPr>
  </w:style>
  <w:style w:type="character" w:styleId="Hyperlink">
    <w:name w:val="Hyperlink"/>
    <w:basedOn w:val="DefaultParagraphFont"/>
    <w:uiPriority w:val="99"/>
    <w:rPr>
      <w:rFonts w:cs="Times New Roman"/>
      <w:color w:val="0000FF"/>
      <w:u w:val="single"/>
    </w:rPr>
  </w:style>
  <w:style w:type="paragraph" w:styleId="Title">
    <w:name w:val="Title"/>
    <w:basedOn w:val="Normal"/>
    <w:next w:val="Normal"/>
    <w:qFormat/>
    <w:pPr>
      <w:pBdr>
        <w:bottom w:val="single" w:sz="8" w:space="4" w:color="4F81BD"/>
      </w:pBdr>
      <w:spacing w:after="300"/>
      <w:contextualSpacing/>
    </w:pPr>
    <w:rPr>
      <w:rFonts w:ascii="Segoe UI Light" w:eastAsia="MS Gothic" w:hAnsi="Segoe UI Light"/>
      <w:color w:val="003E7C"/>
      <w:spacing w:val="5"/>
      <w:kern w:val="28"/>
      <w:sz w:val="52"/>
      <w:szCs w:val="52"/>
    </w:rPr>
  </w:style>
  <w:style w:type="character" w:customStyle="1" w:styleId="7">
    <w:name w:val="(文字) (文字)7"/>
    <w:basedOn w:val="DefaultParagraphFont"/>
    <w:semiHidden/>
    <w:locked/>
    <w:rPr>
      <w:rFonts w:ascii="Segoe UI Light" w:eastAsia="MS Gothic" w:hAnsi="Segoe UI Light" w:cs="Times New Roman"/>
      <w:color w:val="003E7C"/>
      <w:spacing w:val="5"/>
      <w:kern w:val="28"/>
      <w:sz w:val="52"/>
      <w:szCs w:val="52"/>
    </w:rPr>
  </w:style>
  <w:style w:type="paragraph" w:styleId="Subtitle">
    <w:name w:val="Subtitle"/>
    <w:basedOn w:val="Normal"/>
    <w:next w:val="Normal"/>
    <w:qFormat/>
    <w:pPr>
      <w:numPr>
        <w:ilvl w:val="1"/>
      </w:numPr>
    </w:pPr>
    <w:rPr>
      <w:rFonts w:ascii="Segoe UI Light" w:eastAsia="MS Gothic" w:hAnsi="Segoe UI Light"/>
      <w:i/>
      <w:iCs/>
      <w:color w:val="4F81BD"/>
      <w:spacing w:val="15"/>
      <w:sz w:val="24"/>
      <w:szCs w:val="24"/>
    </w:rPr>
  </w:style>
  <w:style w:type="character" w:customStyle="1" w:styleId="6">
    <w:name w:val="(文字) (文字)6"/>
    <w:basedOn w:val="DefaultParagraphFont"/>
    <w:semiHidden/>
    <w:locked/>
    <w:rPr>
      <w:rFonts w:ascii="Segoe UI Light" w:eastAsia="MS Gothic" w:hAnsi="Segoe UI Light" w:cs="Times New Roman"/>
      <w:i/>
      <w:iCs/>
      <w:color w:val="4F81BD"/>
      <w:spacing w:val="15"/>
      <w:sz w:val="24"/>
      <w:szCs w:val="24"/>
    </w:rPr>
  </w:style>
  <w:style w:type="character" w:styleId="SubtleEmphasis">
    <w:name w:val="Subtle Emphasis"/>
    <w:basedOn w:val="DefaultParagraphFont"/>
    <w:qFormat/>
    <w:rPr>
      <w:rFonts w:cs="Times New Roman"/>
      <w:i/>
      <w:iCs/>
      <w:color w:val="ABACAE"/>
    </w:rPr>
  </w:style>
  <w:style w:type="character" w:styleId="Emphasis">
    <w:name w:val="Emphasis"/>
    <w:basedOn w:val="DefaultParagraphFont"/>
    <w:qFormat/>
    <w:rPr>
      <w:rFonts w:cs="Times New Roman"/>
      <w:i/>
      <w:iCs/>
    </w:rPr>
  </w:style>
  <w:style w:type="character" w:styleId="IntenseEmphasis">
    <w:name w:val="Intense Emphasis"/>
    <w:basedOn w:val="DefaultParagraphFont"/>
    <w:qFormat/>
    <w:rPr>
      <w:rFonts w:cs="Times New Roman"/>
      <w:b/>
      <w:bCs/>
      <w:i/>
      <w:iCs/>
      <w:color w:val="4F81BD"/>
    </w:rPr>
  </w:style>
  <w:style w:type="character" w:styleId="Strong">
    <w:name w:val="Strong"/>
    <w:basedOn w:val="DefaultParagraphFont"/>
    <w:qFormat/>
    <w:rPr>
      <w:rFonts w:cs="Times New Roman"/>
      <w:b/>
      <w:bCs/>
    </w:rPr>
  </w:style>
  <w:style w:type="paragraph" w:styleId="Quote">
    <w:name w:val="Quote"/>
    <w:basedOn w:val="Normal"/>
    <w:next w:val="Normal"/>
    <w:qFormat/>
    <w:rPr>
      <w:i/>
      <w:iCs/>
      <w:color w:val="58595B"/>
    </w:rPr>
  </w:style>
  <w:style w:type="character" w:customStyle="1" w:styleId="a">
    <w:name w:val="引用文 (文字)"/>
    <w:basedOn w:val="DefaultParagraphFont"/>
    <w:semiHidden/>
    <w:locked/>
    <w:rPr>
      <w:rFonts w:cs="Times New Roman"/>
      <w:i/>
      <w:iCs/>
      <w:color w:val="58595B"/>
    </w:rPr>
  </w:style>
  <w:style w:type="paragraph" w:styleId="IntenseQuote">
    <w:name w:val="Intense Quote"/>
    <w:basedOn w:val="Normal"/>
    <w:next w:val="Normal"/>
    <w:qFormat/>
    <w:pPr>
      <w:pBdr>
        <w:bottom w:val="single" w:sz="4" w:space="4" w:color="4F81BD"/>
      </w:pBdr>
      <w:spacing w:before="200" w:after="280"/>
      <w:ind w:left="936" w:right="936"/>
    </w:pPr>
    <w:rPr>
      <w:b/>
      <w:bCs/>
      <w:i/>
      <w:iCs/>
      <w:color w:val="4F81BD"/>
    </w:rPr>
  </w:style>
  <w:style w:type="character" w:customStyle="1" w:styleId="2">
    <w:name w:val="引用文 2 (文字)"/>
    <w:basedOn w:val="DefaultParagraphFont"/>
    <w:semiHidden/>
    <w:locked/>
    <w:rPr>
      <w:rFonts w:cs="Times New Roman"/>
      <w:b/>
      <w:bCs/>
      <w:i/>
      <w:iCs/>
      <w:color w:val="4F81BD"/>
    </w:rPr>
  </w:style>
  <w:style w:type="character" w:styleId="SubtleReference">
    <w:name w:val="Subtle Reference"/>
    <w:basedOn w:val="DefaultParagraphFont"/>
    <w:qFormat/>
    <w:rPr>
      <w:rFonts w:cs="Times New Roman"/>
      <w:smallCaps/>
      <w:color w:val="C0504D"/>
      <w:u w:val="single"/>
    </w:rPr>
  </w:style>
  <w:style w:type="character" w:styleId="IntenseReference">
    <w:name w:val="Intense Reference"/>
    <w:basedOn w:val="DefaultParagraphFont"/>
    <w:qFormat/>
    <w:rPr>
      <w:rFonts w:cs="Times New Roman"/>
      <w:b/>
      <w:bCs/>
      <w:smallCaps/>
      <w:color w:val="C0504D"/>
      <w:spacing w:val="5"/>
      <w:u w:val="single"/>
    </w:rPr>
  </w:style>
  <w:style w:type="character" w:styleId="BookTitle">
    <w:name w:val="Book Title"/>
    <w:basedOn w:val="DefaultParagraphFont"/>
    <w:qFormat/>
    <w:rPr>
      <w:rFonts w:cs="Times New Roman"/>
      <w:b/>
      <w:bCs/>
      <w:smallCaps/>
      <w:spacing w:val="5"/>
    </w:rPr>
  </w:style>
  <w:style w:type="paragraph" w:styleId="ListParagraph">
    <w:name w:val="List Paragraph"/>
    <w:basedOn w:val="Normal"/>
    <w:qFormat/>
  </w:style>
  <w:style w:type="paragraph" w:styleId="NoSpacing">
    <w:name w:val="No Spacing"/>
    <w:qFormat/>
    <w:rPr>
      <w:rFonts w:ascii="Arial" w:hAnsi="Arial"/>
      <w:sz w:val="22"/>
      <w:szCs w:val="22"/>
    </w:rPr>
  </w:style>
  <w:style w:type="table" w:styleId="TableGrid">
    <w:name w:val="Table Grid"/>
    <w:basedOn w:val="TableNormal"/>
    <w:rPr>
      <w:rFonts w:ascii="Arial" w:hAnsi="Arial"/>
    </w:rPr>
    <w:tblPr>
      <w:tblCellMar>
        <w:left w:w="0" w:type="dxa"/>
        <w:right w:w="0" w:type="dxa"/>
      </w:tblCellMar>
    </w:tblPr>
    <w:trPr>
      <w:cantSplit/>
    </w:trPr>
  </w:style>
  <w:style w:type="paragraph" w:customStyle="1" w:styleId="BodyTextIndented">
    <w:name w:val="Body Text Indented"/>
    <w:basedOn w:val="BodyText"/>
    <w:pPr>
      <w:ind w:left="3168"/>
    </w:pPr>
  </w:style>
  <w:style w:type="character" w:customStyle="1" w:styleId="9">
    <w:name w:val="(文字) (文字)9"/>
    <w:basedOn w:val="DefaultParagraphFont"/>
    <w:locked/>
    <w:rPr>
      <w:rFonts w:ascii="Segoe UI Light" w:eastAsia="MS Gothic" w:hAnsi="Segoe UI Light" w:cs="Times New Roman"/>
      <w:b/>
      <w:bCs/>
      <w:color w:val="8064A2"/>
      <w:sz w:val="18"/>
      <w:szCs w:val="18"/>
      <w:lang w:val="en-US" w:bidi="ar-SA"/>
    </w:rPr>
  </w:style>
  <w:style w:type="paragraph" w:styleId="Header">
    <w:name w:val="header"/>
    <w:basedOn w:val="Normal"/>
    <w:link w:val="HeaderChar"/>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5">
    <w:name w:val="(文字) (文字)5"/>
    <w:basedOn w:val="DefaultParagraphFont"/>
    <w:locked/>
    <w:rPr>
      <w:rFonts w:ascii="Segoe UI Light" w:hAnsi="Segoe UI Light" w:cs="Times New Roman"/>
      <w:color w:val="68217A"/>
      <w:sz w:val="40"/>
    </w:rPr>
  </w:style>
  <w:style w:type="paragraph" w:styleId="Footer">
    <w:name w:val="footer"/>
    <w:basedOn w:val="Normal"/>
    <w:link w:val="FooterChar"/>
    <w:pPr>
      <w:pBdr>
        <w:top w:val="single" w:sz="4" w:space="5" w:color="969696"/>
      </w:pBdr>
      <w:tabs>
        <w:tab w:val="center" w:pos="4680"/>
        <w:tab w:val="right" w:pos="9360"/>
      </w:tabs>
      <w:spacing w:line="240" w:lineRule="auto"/>
    </w:pPr>
    <w:rPr>
      <w:color w:val="505050"/>
    </w:rPr>
  </w:style>
  <w:style w:type="character" w:customStyle="1" w:styleId="3">
    <w:name w:val="(文字) (文字)3"/>
    <w:basedOn w:val="DefaultParagraphFont"/>
    <w:locked/>
    <w:rPr>
      <w:rFonts w:ascii="Segoe UI" w:hAnsi="Segoe UI" w:cs="Times New Roman"/>
      <w:color w:val="505050"/>
      <w:sz w:val="22"/>
      <w:szCs w:val="22"/>
      <w:lang w:val="en-US" w:bidi="ar-SA"/>
    </w:rPr>
  </w:style>
  <w:style w:type="paragraph" w:customStyle="1" w:styleId="DocTitle">
    <w:name w:val="DocTitle"/>
    <w:pPr>
      <w:spacing w:line="880" w:lineRule="atLeast"/>
      <w:ind w:left="2430" w:right="14"/>
    </w:pPr>
    <w:rPr>
      <w:rFonts w:ascii="Segoe UI Light" w:hAnsi="Segoe UI Light"/>
      <w:color w:val="B4009E"/>
      <w:sz w:val="80"/>
    </w:rPr>
  </w:style>
  <w:style w:type="paragraph" w:customStyle="1" w:styleId="TOCHeadingV1">
    <w:name w:val="TOC Heading V1"/>
    <w:pPr>
      <w:pageBreakBefore/>
      <w:pBdr>
        <w:bottom w:val="single" w:sz="36" w:space="6" w:color="68217A"/>
      </w:pBdr>
      <w:spacing w:before="1320" w:after="720"/>
      <w:ind w:right="1440"/>
    </w:pPr>
    <w:rPr>
      <w:rFonts w:ascii="Segoe UI" w:hAnsi="Segoe UI"/>
      <w:color w:val="68217A"/>
      <w:sz w:val="32"/>
      <w:szCs w:val="22"/>
    </w:rPr>
  </w:style>
  <w:style w:type="paragraph" w:styleId="Caption">
    <w:name w:val="caption"/>
    <w:aliases w:val="Caption underneath"/>
    <w:basedOn w:val="Normal"/>
    <w:qFormat/>
    <w:pPr>
      <w:spacing w:before="60" w:after="300" w:line="180" w:lineRule="atLeast"/>
    </w:pPr>
    <w:rPr>
      <w:i/>
      <w:sz w:val="14"/>
    </w:rPr>
  </w:style>
  <w:style w:type="paragraph" w:customStyle="1" w:styleId="Legalese">
    <w:name w:val="Legalese"/>
    <w:pPr>
      <w:spacing w:after="120" w:line="180" w:lineRule="atLeast"/>
    </w:pPr>
    <w:rPr>
      <w:rFonts w:ascii="Segoe UI" w:hAnsi="Segoe UI"/>
      <w:color w:val="58595B"/>
      <w:sz w:val="14"/>
    </w:rPr>
  </w:style>
  <w:style w:type="paragraph" w:styleId="TOC1">
    <w:name w:val="toc 1"/>
    <w:basedOn w:val="Normal"/>
    <w:next w:val="Normal"/>
    <w:uiPriority w:val="39"/>
    <w:pPr>
      <w:tabs>
        <w:tab w:val="right" w:leader="dot" w:pos="9360"/>
      </w:tabs>
      <w:spacing w:before="120" w:after="120" w:line="240" w:lineRule="auto"/>
    </w:pPr>
    <w:rPr>
      <w:noProof/>
      <w:color w:val="505050"/>
      <w:sz w:val="20"/>
    </w:rPr>
  </w:style>
  <w:style w:type="paragraph" w:styleId="TOC2">
    <w:name w:val="toc 2"/>
    <w:basedOn w:val="Normal"/>
    <w:next w:val="Normal"/>
    <w:uiPriority w:val="39"/>
    <w:pPr>
      <w:tabs>
        <w:tab w:val="right" w:leader="dot" w:pos="9360"/>
      </w:tabs>
      <w:spacing w:before="120" w:after="120" w:line="240" w:lineRule="auto"/>
      <w:ind w:left="288"/>
    </w:pPr>
    <w:rPr>
      <w:noProof/>
      <w:color w:val="505050"/>
      <w:sz w:val="16"/>
      <w:szCs w:val="20"/>
    </w:rPr>
  </w:style>
  <w:style w:type="paragraph" w:customStyle="1" w:styleId="Celltoholdimage">
    <w:name w:val="Cell to hold image"/>
    <w:basedOn w:val="Normal"/>
    <w:pPr>
      <w:keepNext/>
      <w:spacing w:before="120" w:after="120" w:line="240" w:lineRule="auto"/>
      <w:ind w:left="-29"/>
    </w:pPr>
    <w:rPr>
      <w:szCs w:val="20"/>
    </w:rPr>
  </w:style>
  <w:style w:type="table" w:customStyle="1" w:styleId="MSBRANDtable">
    <w:name w:val="MS BRAND table"/>
    <w:link w:val="Hdg1noborder"/>
    <w:rPr>
      <w:rFonts w:ascii="Segoe UI" w:hAnsi="Segoe UI"/>
      <w:sz w:val="18"/>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pPr>
      <w:keepNext/>
    </w:pPr>
    <w:rPr>
      <w:color w:val="FFFFFF"/>
      <w:sz w:val="22"/>
    </w:rPr>
  </w:style>
  <w:style w:type="paragraph" w:customStyle="1" w:styleId="Hdg1noborder">
    <w:name w:val="Hdg 1 no border"/>
    <w:basedOn w:val="Heading1"/>
    <w:link w:val="MSBRANDtable"/>
    <w:pPr>
      <w:pBdr>
        <w:top w:val="none" w:sz="0" w:space="0" w:color="auto"/>
      </w:pBdr>
      <w:spacing w:before="360"/>
    </w:pPr>
    <w:rPr>
      <w:rFonts w:ascii="Segoe UI" w:hAnsi="Segoe UI"/>
      <w:b/>
      <w:szCs w:val="20"/>
    </w:rPr>
  </w:style>
  <w:style w:type="paragraph" w:customStyle="1" w:styleId="DocSubtitle">
    <w:name w:val="DocSubtitle"/>
    <w:next w:val="DocTitle"/>
    <w:pPr>
      <w:pageBreakBefore/>
      <w:spacing w:before="1080" w:line="340" w:lineRule="atLeast"/>
      <w:ind w:left="2434"/>
    </w:pPr>
    <w:rPr>
      <w:rFonts w:ascii="Segoe UI" w:hAnsi="Segoe UI"/>
      <w:color w:val="68217A"/>
      <w:sz w:val="30"/>
    </w:rPr>
  </w:style>
  <w:style w:type="paragraph" w:styleId="BodyText">
    <w:name w:val="Body Text"/>
    <w:basedOn w:val="Normal"/>
    <w:link w:val="MediumShading1-Accent1"/>
    <w:pPr>
      <w:spacing w:after="120"/>
    </w:pPr>
    <w:rPr>
      <w:color w:val="505050"/>
      <w:szCs w:val="20"/>
    </w:rPr>
  </w:style>
  <w:style w:type="paragraph" w:customStyle="1" w:styleId="Imagetablespacerrows">
    <w:name w:val="Image table spacer rows"/>
    <w:pPr>
      <w:keepNext/>
    </w:pPr>
    <w:rPr>
      <w:rFonts w:ascii="Segoe UI" w:hAnsi="Segoe UI"/>
      <w:noProof/>
      <w:color w:val="58595B"/>
      <w:sz w:val="16"/>
    </w:rPr>
  </w:style>
  <w:style w:type="paragraph" w:customStyle="1" w:styleId="Sidebarheading">
    <w:name w:val="Sidebar heading"/>
    <w:pPr>
      <w:spacing w:after="180" w:line="290" w:lineRule="exact"/>
    </w:pPr>
    <w:rPr>
      <w:rFonts w:ascii="Segoe UI" w:hAnsi="Segoe UI"/>
      <w:color w:val="68217A"/>
      <w:sz w:val="24"/>
    </w:rPr>
  </w:style>
  <w:style w:type="paragraph" w:customStyle="1" w:styleId="DocTitlewhite">
    <w:name w:val="DocTitle white"/>
    <w:pPr>
      <w:spacing w:line="880" w:lineRule="atLeast"/>
      <w:ind w:left="-144"/>
    </w:pPr>
    <w:rPr>
      <w:rFonts w:ascii="Segoe UI Light" w:hAnsi="Segoe UI Light"/>
      <w:color w:val="FFFFFF"/>
      <w:sz w:val="80"/>
    </w:rPr>
  </w:style>
  <w:style w:type="paragraph" w:customStyle="1" w:styleId="DocSubtitlewhite">
    <w:name w:val="DocSubtitle white"/>
    <w:basedOn w:val="DocSubtitle"/>
    <w:next w:val="DocTitlewhite"/>
    <w:pPr>
      <w:spacing w:before="3000"/>
      <w:ind w:left="-144"/>
    </w:pPr>
    <w:rPr>
      <w:color w:val="FFFFFF"/>
    </w:rPr>
  </w:style>
  <w:style w:type="paragraph" w:customStyle="1" w:styleId="SpacerafterToChdgV3">
    <w:name w:val="Spacer after ToC hdg V3"/>
    <w:rPr>
      <w:rFonts w:ascii="Segoe UI" w:hAnsi="Segoe UI"/>
      <w:sz w:val="8"/>
    </w:rPr>
  </w:style>
  <w:style w:type="paragraph" w:customStyle="1" w:styleId="Hdg1wborderindented">
    <w:name w:val="Hdg 1 w/ border indented"/>
    <w:basedOn w:val="Heading1"/>
    <w:pPr>
      <w:ind w:left="3150"/>
    </w:pPr>
    <w:rPr>
      <w:szCs w:val="20"/>
    </w:rPr>
  </w:style>
  <w:style w:type="paragraph" w:customStyle="1" w:styleId="Hdg1noborderindented">
    <w:name w:val="Hdg 1 no border indented"/>
    <w:basedOn w:val="Hdg1noborder"/>
    <w:pPr>
      <w:ind w:left="3150"/>
    </w:pPr>
  </w:style>
  <w:style w:type="paragraph" w:customStyle="1" w:styleId="Heading2indented">
    <w:name w:val="Heading 2 indented"/>
    <w:basedOn w:val="Heading2"/>
    <w:pPr>
      <w:ind w:left="3150"/>
    </w:pPr>
    <w:rPr>
      <w:rFonts w:eastAsia="MS Mincho"/>
      <w:szCs w:val="20"/>
    </w:rPr>
  </w:style>
  <w:style w:type="paragraph" w:customStyle="1" w:styleId="Bullet">
    <w:name w:val="Bullet"/>
    <w:basedOn w:val="BodyText"/>
    <w:pPr>
      <w:numPr>
        <w:numId w:val="12"/>
      </w:numPr>
    </w:pPr>
  </w:style>
  <w:style w:type="paragraph" w:customStyle="1" w:styleId="Bulletindented">
    <w:name w:val="Bullet indented"/>
    <w:basedOn w:val="Bullet"/>
    <w:pPr>
      <w:ind w:left="3528"/>
    </w:pPr>
  </w:style>
  <w:style w:type="paragraph" w:customStyle="1" w:styleId="Bulletnexttosidebar">
    <w:name w:val="Bullet next to sidebar"/>
    <w:basedOn w:val="Bulletindented"/>
    <w:pPr>
      <w:ind w:left="3442" w:hanging="3442"/>
    </w:pPr>
  </w:style>
  <w:style w:type="paragraph" w:customStyle="1" w:styleId="TOCHeadingV2">
    <w:name w:val="TOC Heading V2"/>
    <w:basedOn w:val="TOCHeadingV1"/>
    <w:pPr>
      <w:pBdr>
        <w:bottom w:val="none" w:sz="0" w:space="0" w:color="auto"/>
      </w:pBdr>
      <w:spacing w:before="1440" w:after="120"/>
      <w:ind w:left="1440"/>
    </w:pPr>
  </w:style>
  <w:style w:type="paragraph" w:customStyle="1" w:styleId="TOCHeadingV3">
    <w:name w:val="TOC Heading V3"/>
    <w:basedOn w:val="TOCHeadingV1"/>
    <w:pPr>
      <w:pBdr>
        <w:bottom w:val="none" w:sz="0" w:space="0" w:color="auto"/>
      </w:pBdr>
      <w:spacing w:before="120" w:after="0"/>
    </w:pPr>
    <w:rPr>
      <w:sz w:val="40"/>
    </w:rPr>
  </w:style>
  <w:style w:type="paragraph" w:customStyle="1" w:styleId="Tablespacerrows">
    <w:name w:val="Table spacer rows"/>
    <w:pPr>
      <w:keepNext/>
    </w:pPr>
    <w:rPr>
      <w:rFonts w:ascii="Segoe UI" w:hAnsi="Segoe UI"/>
      <w:noProof/>
      <w:color w:val="58595B"/>
      <w:sz w:val="16"/>
    </w:rPr>
  </w:style>
  <w:style w:type="paragraph" w:customStyle="1" w:styleId="Captiontotheleft">
    <w:name w:val="Caption to the left"/>
    <w:basedOn w:val="Caption"/>
    <w:pPr>
      <w:spacing w:after="120"/>
    </w:pPr>
    <w:rPr>
      <w:iCs/>
      <w:szCs w:val="20"/>
    </w:rPr>
  </w:style>
  <w:style w:type="paragraph" w:customStyle="1" w:styleId="VLBodyBullet">
    <w:name w:val="VL Body Bullet"/>
    <w:basedOn w:val="Normal"/>
    <w:pPr>
      <w:numPr>
        <w:numId w:val="13"/>
      </w:numPr>
      <w:spacing w:after="60" w:line="240" w:lineRule="auto"/>
    </w:pPr>
    <w:rPr>
      <w:color w:val="919295"/>
      <w:sz w:val="19"/>
    </w:rPr>
  </w:style>
  <w:style w:type="table" w:styleId="MediumShading1-Accent1">
    <w:name w:val="Medium Shading 1 Accent 1"/>
    <w:aliases w:val="Body Text Char"/>
    <w:link w:val="BodyText"/>
    <w:rPr>
      <w:rFonts w:ascii="Segoe UI" w:hAnsi="Segoe UI"/>
      <w:sz w:val="24"/>
      <w:szCs w:val="24"/>
    </w:rPr>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customStyle="1" w:styleId="VLTableHeader">
    <w:name w:val="VL Table Header"/>
    <w:basedOn w:val="Normal"/>
    <w:pPr>
      <w:spacing w:before="60" w:after="60" w:line="240" w:lineRule="auto"/>
    </w:pPr>
    <w:rPr>
      <w:b/>
      <w:bCs/>
      <w:color w:val="FFFFFF"/>
    </w:rPr>
  </w:style>
  <w:style w:type="paragraph" w:customStyle="1" w:styleId="VLTableBullets">
    <w:name w:val="VL Table Bullets"/>
    <w:basedOn w:val="VLBodyBullet"/>
    <w:pPr>
      <w:spacing w:line="200" w:lineRule="exact"/>
      <w:ind w:left="432"/>
    </w:pPr>
    <w:rPr>
      <w:spacing w:val="-2"/>
      <w:sz w:val="17"/>
    </w:rPr>
  </w:style>
  <w:style w:type="paragraph" w:customStyle="1" w:styleId="VLTabletext">
    <w:name w:val="VL Table text"/>
    <w:basedOn w:val="Normal"/>
    <w:pPr>
      <w:spacing w:after="80" w:line="240" w:lineRule="auto"/>
    </w:pPr>
    <w:rPr>
      <w:color w:val="919295"/>
      <w:sz w:val="17"/>
      <w:szCs w:val="17"/>
    </w:rPr>
  </w:style>
  <w:style w:type="table" w:styleId="MediumShading1-Accent4">
    <w:name w:val="Medium Shading 1 Accent 4"/>
    <w:rPr>
      <w:rFonts w:ascii="Arial" w:hAnsi="Arial"/>
    </w:rPr>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style>
  <w:style w:type="table" w:styleId="LightList-Accent4">
    <w:name w:val="Light List Accent 4"/>
    <w:rPr>
      <w:rFonts w:ascii="Arial" w:hAnsi="Arial"/>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odycopybullets">
    <w:name w:val="Body copy bullets"/>
    <w:pPr>
      <w:numPr>
        <w:numId w:val="14"/>
      </w:numPr>
      <w:spacing w:after="60"/>
    </w:pPr>
    <w:rPr>
      <w:rFonts w:ascii="Times New Roman" w:hAnsi="Times New Roman"/>
      <w:sz w:val="14"/>
      <w:szCs w:val="24"/>
    </w:rPr>
  </w:style>
  <w:style w:type="character" w:styleId="FollowedHyperlink">
    <w:name w:val="FollowedHyperlink"/>
    <w:basedOn w:val="DefaultParagraphFont"/>
    <w:semiHidden/>
    <w:rPr>
      <w:rFonts w:cs="Times New Roman"/>
      <w:color w:val="800080"/>
      <w:u w:val="single"/>
    </w:rPr>
  </w:style>
  <w:style w:type="paragraph" w:customStyle="1" w:styleId="VLBodyCopy2">
    <w:name w:val="VL Body Copy 2"/>
    <w:basedOn w:val="Normal"/>
    <w:next w:val="Normal"/>
    <w:pPr>
      <w:spacing w:line="240" w:lineRule="auto"/>
    </w:pPr>
    <w:rPr>
      <w:color w:val="919295"/>
      <w:sz w:val="19"/>
    </w:rPr>
  </w:style>
  <w:style w:type="character" w:customStyle="1" w:styleId="VLBodyCopy2Char">
    <w:name w:val="VL Body Copy 2 Char"/>
    <w:basedOn w:val="DefaultParagraphFont"/>
    <w:locked/>
    <w:rPr>
      <w:rFonts w:ascii="Segoe UI" w:hAnsi="Segoe UI" w:cs="Times New Roman"/>
      <w:color w:val="919295"/>
      <w:sz w:val="19"/>
    </w:rPr>
  </w:style>
  <w:style w:type="character" w:styleId="CommentReference">
    <w:name w:val="annotation reference"/>
    <w:basedOn w:val="DefaultParagraphFont"/>
    <w:rPr>
      <w:rFonts w:cs="Times New Roman"/>
      <w:sz w:val="16"/>
      <w:szCs w:val="16"/>
    </w:rPr>
  </w:style>
  <w:style w:type="paragraph" w:styleId="CommentText">
    <w:name w:val="annotation text"/>
    <w:basedOn w:val="Normal"/>
    <w:semiHidden/>
    <w:pPr>
      <w:spacing w:line="240" w:lineRule="auto"/>
    </w:pPr>
    <w:rPr>
      <w:sz w:val="20"/>
      <w:szCs w:val="20"/>
    </w:rPr>
  </w:style>
  <w:style w:type="paragraph" w:styleId="CommentSubject">
    <w:name w:val="annotation subject"/>
    <w:basedOn w:val="CommentText"/>
    <w:next w:val="CommentText"/>
    <w:semiHidden/>
    <w:rPr>
      <w:b/>
      <w:bCs/>
    </w:rPr>
  </w:style>
  <w:style w:type="paragraph" w:styleId="NormalWeb">
    <w:name w:val="Normal (Web)"/>
    <w:basedOn w:val="Normal"/>
    <w:pPr>
      <w:spacing w:before="100" w:beforeAutospacing="1" w:after="100" w:afterAutospacing="1" w:line="240" w:lineRule="auto"/>
    </w:pPr>
    <w:rPr>
      <w:rFonts w:ascii="Times New Roman" w:hAnsi="Times New Roman"/>
      <w:sz w:val="24"/>
      <w:szCs w:val="24"/>
    </w:rPr>
  </w:style>
  <w:style w:type="paragraph" w:customStyle="1" w:styleId="VLHead1">
    <w:name w:val="VL Head 1"/>
    <w:basedOn w:val="Normal"/>
    <w:pPr>
      <w:spacing w:before="480" w:after="240" w:line="270" w:lineRule="exact"/>
    </w:pPr>
    <w:rPr>
      <w:color w:val="4F81BD"/>
      <w:sz w:val="25"/>
      <w:szCs w:val="24"/>
    </w:rPr>
  </w:style>
  <w:style w:type="paragraph" w:styleId="FootnoteText">
    <w:name w:val="footnote text"/>
    <w:basedOn w:val="Normal"/>
    <w:semiHidden/>
    <w:pPr>
      <w:spacing w:line="240" w:lineRule="auto"/>
    </w:pPr>
    <w:rPr>
      <w:sz w:val="20"/>
      <w:szCs w:val="20"/>
    </w:rPr>
  </w:style>
  <w:style w:type="character" w:customStyle="1" w:styleId="FooterChar">
    <w:name w:val="Footer Char"/>
    <w:basedOn w:val="DefaultParagraphFont"/>
    <w:link w:val="Footer"/>
    <w:semiHidden/>
    <w:locked/>
    <w:rPr>
      <w:rFonts w:ascii="Segoe UI" w:hAnsi="Segoe UI" w:cs="Times New Roman"/>
      <w:sz w:val="20"/>
      <w:szCs w:val="20"/>
    </w:rPr>
  </w:style>
  <w:style w:type="character" w:styleId="FootnoteReference">
    <w:name w:val="footnote reference"/>
    <w:basedOn w:val="DefaultParagraphFont"/>
    <w:semiHidden/>
    <w:rPr>
      <w:rFonts w:cs="Times New Roman"/>
      <w:vertAlign w:val="superscript"/>
    </w:rPr>
  </w:style>
  <w:style w:type="paragraph" w:customStyle="1" w:styleId="AppendixTableHeadings">
    <w:name w:val="Appendix Table Headings"/>
    <w:basedOn w:val="AppendixTableText"/>
    <w:rPr>
      <w:b/>
      <w:bCs/>
    </w:rPr>
  </w:style>
  <w:style w:type="paragraph" w:customStyle="1" w:styleId="AppendixTableText">
    <w:name w:val="Appendix Table Text"/>
    <w:basedOn w:val="Normal"/>
    <w:pPr>
      <w:jc w:val="center"/>
    </w:pPr>
    <w:rPr>
      <w:rFonts w:ascii="Times New Roman" w:hAnsi="Times New Roman" w:cs="Arial"/>
      <w:szCs w:val="18"/>
    </w:rPr>
  </w:style>
  <w:style w:type="paragraph" w:styleId="Revision">
    <w:name w:val="Revision"/>
    <w:hidden/>
    <w:semiHidden/>
    <w:rPr>
      <w:rFonts w:ascii="Segoe UI" w:hAnsi="Segoe UI"/>
      <w:sz w:val="18"/>
      <w:szCs w:val="22"/>
    </w:rPr>
  </w:style>
  <w:style w:type="table" w:customStyle="1" w:styleId="GridTable4-Accent41">
    <w:name w:val="Grid Table 4 - Accent 41"/>
    <w:rPr>
      <w:rFonts w:ascii="Arial" w:hAnsi="Arial"/>
    </w:rPr>
    <w:tblPr>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pPr>
      <w:spacing w:after="160" w:line="240" w:lineRule="auto"/>
    </w:pPr>
    <w:rPr>
      <w:rFonts w:ascii="Times New Roman" w:hAnsi="Times New Roman"/>
      <w:color w:val="808285"/>
      <w:sz w:val="19"/>
    </w:rPr>
  </w:style>
  <w:style w:type="character" w:customStyle="1" w:styleId="20">
    <w:name w:val="(文字) (文字)2"/>
    <w:basedOn w:val="DefaultParagraphFont"/>
    <w:locked/>
    <w:rPr>
      <w:rFonts w:ascii="Times New Roman" w:hAnsi="Times New Roman" w:cs="Times New Roman"/>
      <w:color w:val="808285"/>
      <w:sz w:val="19"/>
    </w:rPr>
  </w:style>
  <w:style w:type="paragraph" w:customStyle="1" w:styleId="tableheading">
    <w:name w:val="table heading"/>
    <w:basedOn w:val="BodyText"/>
    <w:next w:val="Hdg1noborder"/>
    <w:uiPriority w:val="11"/>
    <w:qFormat/>
    <w:pPr>
      <w:spacing w:before="120"/>
    </w:pPr>
    <w:rPr>
      <w:color w:val="68217A"/>
      <w:sz w:val="40"/>
    </w:rPr>
  </w:style>
  <w:style w:type="paragraph" w:customStyle="1" w:styleId="newheading2shurley">
    <w:name w:val="new heading 2 shurley"/>
    <w:basedOn w:val="Heading2"/>
    <w:rPr>
      <w:b w:val="0"/>
      <w:sz w:val="28"/>
    </w:rPr>
  </w:style>
  <w:style w:type="character" w:customStyle="1" w:styleId="tableheadingChar">
    <w:name w:val="table heading Char"/>
    <w:basedOn w:val="3"/>
    <w:uiPriority w:val="11"/>
    <w:locked/>
    <w:rPr>
      <w:rFonts w:ascii="Segoe UI" w:eastAsia="Times New Roman" w:hAnsi="Segoe UI" w:cs="Times New Roman"/>
      <w:color w:val="68217A"/>
      <w:sz w:val="20"/>
      <w:szCs w:val="20"/>
      <w:lang w:val="en-US" w:bidi="ar-SA"/>
    </w:rPr>
  </w:style>
  <w:style w:type="paragraph" w:customStyle="1" w:styleId="Thirdheading">
    <w:name w:val="Third heading"/>
    <w:basedOn w:val="BodyText"/>
    <w:pPr>
      <w:spacing w:before="120"/>
    </w:pPr>
    <w:rPr>
      <w:rFonts w:ascii="Segoe UI Light" w:hAnsi="Segoe UI Light" w:cs="Segoe UI Light"/>
      <w:color w:val="68217A"/>
      <w:sz w:val="20"/>
      <w:szCs w:val="24"/>
    </w:rPr>
  </w:style>
  <w:style w:type="character" w:customStyle="1" w:styleId="newheading2shurleyChar">
    <w:name w:val="new heading 2 shurley Char"/>
    <w:basedOn w:val="9"/>
    <w:locked/>
    <w:rPr>
      <w:rFonts w:ascii="Segoe UI Light" w:eastAsia="MS Gothic" w:hAnsi="Segoe UI Light" w:cs="Times New Roman"/>
      <w:b/>
      <w:bCs/>
      <w:color w:val="8064A2"/>
      <w:sz w:val="26"/>
      <w:szCs w:val="26"/>
      <w:lang w:val="en-US" w:bidi="ar-SA"/>
    </w:rPr>
  </w:style>
  <w:style w:type="character" w:customStyle="1" w:styleId="ThirdheadingChar">
    <w:name w:val="Third heading Char"/>
    <w:basedOn w:val="3"/>
    <w:locked/>
    <w:rPr>
      <w:rFonts w:ascii="Segoe UI Light" w:eastAsia="Times New Roman" w:hAnsi="Segoe UI Light" w:cs="Segoe UI Light"/>
      <w:color w:val="68217A"/>
      <w:sz w:val="24"/>
      <w:szCs w:val="24"/>
      <w:lang w:val="en-US" w:bidi="ar-SA"/>
    </w:rPr>
  </w:style>
  <w:style w:type="paragraph" w:customStyle="1" w:styleId="ProductList-Body">
    <w:name w:val="Product List - Body"/>
    <w:basedOn w:val="Normal"/>
    <w:qFormat/>
    <w:pPr>
      <w:tabs>
        <w:tab w:val="left" w:pos="158"/>
      </w:tabs>
      <w:spacing w:line="240" w:lineRule="auto"/>
    </w:pPr>
  </w:style>
  <w:style w:type="character" w:customStyle="1" w:styleId="ProductList-BodyChar">
    <w:name w:val="Product List - Body Char"/>
    <w:basedOn w:val="DefaultParagraphFont"/>
    <w:locked/>
    <w:rPr>
      <w:rFonts w:ascii="Segoe UI" w:hAnsi="Segoe UI" w:cs="Times New Roman"/>
      <w:noProof/>
      <w:snapToGrid w:val="0"/>
      <w:color w:val="58595B"/>
      <w:sz w:val="16"/>
      <w:lang w:bidi="ar-SA"/>
    </w:rPr>
  </w:style>
  <w:style w:type="paragraph" w:customStyle="1" w:styleId="ProductList-Offering1Heading">
    <w:name w:val="Product List - Offering 1 Heading"/>
    <w:basedOn w:val="ProductList-Body"/>
    <w:next w:val="ProductList-Body"/>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basedOn w:val="ProductList-BodyChar"/>
    <w:locked/>
    <w:rPr>
      <w:rFonts w:ascii="Segoe UI Light" w:hAnsi="Segoe UI Light" w:cs="Times New Roman"/>
      <w:noProof/>
      <w:snapToGrid w:val="0"/>
      <w:color w:val="FFFFFF"/>
      <w:sz w:val="80"/>
      <w:lang w:bidi="ar-SA"/>
    </w:rPr>
  </w:style>
  <w:style w:type="paragraph" w:customStyle="1" w:styleId="ProductList-SubSubSectionHeading">
    <w:name w:val="Product List - SubSubSection Heading"/>
    <w:basedOn w:val="ProductList-Body"/>
  </w:style>
  <w:style w:type="character" w:customStyle="1" w:styleId="ProductList-SubSubSectionHeadingChar">
    <w:name w:val="Product List - SubSubSection Heading Char"/>
    <w:basedOn w:val="ProductList-BodyChar"/>
    <w:locked/>
    <w:rPr>
      <w:rFonts w:ascii="Segoe UI" w:hAnsi="Segoe UI" w:cs="Times New Roman"/>
      <w:noProof/>
      <w:snapToGrid w:val="0"/>
      <w:color w:val="58595B"/>
      <w:sz w:val="8"/>
      <w:lang w:bidi="ar-SA"/>
    </w:rPr>
  </w:style>
  <w:style w:type="paragraph" w:styleId="TOC5">
    <w:name w:val="toc 5"/>
    <w:basedOn w:val="Normal"/>
    <w:next w:val="Normal"/>
    <w:autoRedefine/>
    <w:semiHidden/>
    <w:pPr>
      <w:spacing w:after="100"/>
      <w:ind w:left="720"/>
    </w:p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 w:type="character" w:customStyle="1" w:styleId="1">
    <w:name w:val="(文字) (文字)1"/>
    <w:basedOn w:val="DefaultParagraphFont"/>
    <w:locked/>
    <w:rPr>
      <w:rFonts w:ascii="Segoe UI" w:hAnsi="Segoe UI" w:cs="Times New Roman"/>
      <w:snapToGrid w:val="0"/>
      <w:color w:val="505050"/>
      <w:sz w:val="18"/>
    </w:rPr>
  </w:style>
  <w:style w:type="character" w:customStyle="1" w:styleId="HeaderChar">
    <w:name w:val="Header Char"/>
    <w:basedOn w:val="DefaultParagraphFont"/>
    <w:link w:val="Header"/>
    <w:semiHidden/>
    <w:locked/>
    <w:rPr>
      <w:rFonts w:ascii="Segoe UI" w:hAnsi="Segoe UI" w:cs="Times New Roman"/>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75"/>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88"/>
                                                                      <w:divBdr>
                                                                        <w:top w:val="single" w:sz="4" w:space="0" w:color="EDEDED"/>
                                                                        <w:left w:val="single" w:sz="4" w:space="0" w:color="EDEDED"/>
                                                                        <w:bottom w:val="single" w:sz="4" w:space="0" w:color="EDEDED"/>
                                                                        <w:right w:val="single" w:sz="4" w:space="0" w:color="EDEDED"/>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18">
                                                                                      <w:marLeft w:val="150"/>
                                                                                      <w:marRight w:val="15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720"/>
                                                                                              <w:marRight w:val="720"/>
                                                                                              <w:marTop w:val="100"/>
                                                                                              <w:marBottom w:val="10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26" Type="http://schemas.openxmlformats.org/officeDocument/2006/relationships/hyperlink" Target="http://www.microsoft.com/learning/sa/training.mspx" TargetMode="External"/><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s://licensing.microsoft.com/customer" TargetMode="External"/><Relationship Id="rId34" Type="http://schemas.openxmlformats.org/officeDocument/2006/relationships/hyperlink" Target="https://mbs.microsoft.com/customersource"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ja-jp/licensing/software-assurance/by-benefits.aspx"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contracts" TargetMode="External"/><Relationship Id="rId29" Type="http://schemas.openxmlformats.org/officeDocument/2006/relationships/hyperlink" Target="http://www.microsoft.com/ja-jp/licensing" TargetMode="External"/><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ja-jp/licensing/software-assurance/license-mobility.aspx" TargetMode="External"/><Relationship Id="rId37" Type="http://schemas.openxmlformats.org/officeDocument/2006/relationships/hyperlink" Target="http://www.microsoft.com/licensing/contracts" TargetMode="External"/><Relationship Id="rId40"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ja-jp/licensing/software-assurance/planning-services-overview.aspx" TargetMode="External"/><Relationship Id="rId28" Type="http://schemas.openxmlformats.org/officeDocument/2006/relationships/hyperlink" Target="http://www.microsoft.com/ja-jp/licensing/about-licensing/windows8-1.aspx" TargetMode="External"/><Relationship Id="rId36" Type="http://schemas.openxmlformats.org/officeDocument/2006/relationships/hyperlink" Target="http://www.microsoft.com/licensing/contracts" TargetMode="External"/><Relationship Id="rId10" Type="http://schemas.openxmlformats.org/officeDocument/2006/relationships/header" Target="header2.xml"/><Relationship Id="rId19" Type="http://schemas.openxmlformats.org/officeDocument/2006/relationships/hyperlink" Target="https://licensing.microsoft.com/customer/" TargetMode="External"/><Relationship Id="rId31" Type="http://schemas.openxmlformats.org/officeDocument/2006/relationships/hyperlink" Target="http://www.microsoft.com/ja-jp/licensing/software-assurance/by-benefits.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icrosoft.com/licensing/contracts"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en-us/sharedsource/enterprise-source-licensing-program.aspx" TargetMode="External"/><Relationship Id="rId35" Type="http://schemas.openxmlformats.org/officeDocument/2006/relationships/hyperlink" Target="http://www.microsoft.com/ja-jp/licensing/about-licensing/windows8-1.aspx" TargetMode="External"/><Relationship Id="rId43"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A3C134-D027-4D9A-AE67-FA98BBF01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5410</Words>
  <Characters>30839</Characters>
  <Application>Microsoft Office Word</Application>
  <DocSecurity>8</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36177</CharactersWithSpaces>
  <SharedDoc>false</SharedDoc>
  <HLinks>
    <vt:vector size="438" baseType="variant">
      <vt:variant>
        <vt:i4>6225920</vt:i4>
      </vt:variant>
      <vt:variant>
        <vt:i4>312</vt:i4>
      </vt:variant>
      <vt:variant>
        <vt:i4>0</vt:i4>
      </vt:variant>
      <vt:variant>
        <vt:i4>5</vt:i4>
      </vt:variant>
      <vt:variant>
        <vt:lpwstr>http://www.microsoft.com/licensing/contracts</vt:lpwstr>
      </vt:variant>
      <vt:variant>
        <vt:lpwstr/>
      </vt:variant>
      <vt:variant>
        <vt:i4>6225920</vt:i4>
      </vt:variant>
      <vt:variant>
        <vt:i4>309</vt:i4>
      </vt:variant>
      <vt:variant>
        <vt:i4>0</vt:i4>
      </vt:variant>
      <vt:variant>
        <vt:i4>5</vt:i4>
      </vt:variant>
      <vt:variant>
        <vt:lpwstr>http://www.microsoft.com/licensing/contracts</vt:lpwstr>
      </vt:variant>
      <vt:variant>
        <vt:lpwstr/>
      </vt:variant>
      <vt:variant>
        <vt:i4>2031692</vt:i4>
      </vt:variant>
      <vt:variant>
        <vt:i4>306</vt:i4>
      </vt:variant>
      <vt:variant>
        <vt:i4>0</vt:i4>
      </vt:variant>
      <vt:variant>
        <vt:i4>5</vt:i4>
      </vt:variant>
      <vt:variant>
        <vt:lpwstr>http://www.microsoft.com/ja-jp/licensing/about-licensing/windows8-1.aspx</vt:lpwstr>
      </vt:variant>
      <vt:variant>
        <vt:lpwstr/>
      </vt:variant>
      <vt:variant>
        <vt:i4>5963861</vt:i4>
      </vt:variant>
      <vt:variant>
        <vt:i4>303</vt:i4>
      </vt:variant>
      <vt:variant>
        <vt:i4>0</vt:i4>
      </vt:variant>
      <vt:variant>
        <vt:i4>5</vt:i4>
      </vt:variant>
      <vt:variant>
        <vt:lpwstr>https://mbs.microsoft.com/customersource</vt:lpwstr>
      </vt:variant>
      <vt:variant>
        <vt:lpwstr/>
      </vt:variant>
      <vt:variant>
        <vt:i4>983052</vt:i4>
      </vt:variant>
      <vt:variant>
        <vt:i4>300</vt:i4>
      </vt:variant>
      <vt:variant>
        <vt:i4>0</vt:i4>
      </vt:variant>
      <vt:variant>
        <vt:i4>5</vt:i4>
      </vt:variant>
      <vt:variant>
        <vt:lpwstr>http://www.microsoft.com/ja-jp/licensing/software-assurance/by-benefits.aspx</vt:lpwstr>
      </vt:variant>
      <vt:variant>
        <vt:lpwstr>tab=4</vt:lpwstr>
      </vt:variant>
      <vt:variant>
        <vt:i4>4456464</vt:i4>
      </vt:variant>
      <vt:variant>
        <vt:i4>297</vt:i4>
      </vt:variant>
      <vt:variant>
        <vt:i4>0</vt:i4>
      </vt:variant>
      <vt:variant>
        <vt:i4>5</vt:i4>
      </vt:variant>
      <vt:variant>
        <vt:lpwstr>http://www.microsoft.com/ja-jp/licensing/software-assurance/license-mobility.aspx</vt:lpwstr>
      </vt:variant>
      <vt:variant>
        <vt:lpwstr/>
      </vt:variant>
      <vt:variant>
        <vt:i4>983052</vt:i4>
      </vt:variant>
      <vt:variant>
        <vt:i4>294</vt:i4>
      </vt:variant>
      <vt:variant>
        <vt:i4>0</vt:i4>
      </vt:variant>
      <vt:variant>
        <vt:i4>5</vt:i4>
      </vt:variant>
      <vt:variant>
        <vt:lpwstr>http://www.microsoft.com/ja-jp/licensing/software-assurance/by-benefits.aspx</vt:lpwstr>
      </vt:variant>
      <vt:variant>
        <vt:lpwstr>tab=4</vt:lpwstr>
      </vt:variant>
      <vt:variant>
        <vt:i4>720971</vt:i4>
      </vt:variant>
      <vt:variant>
        <vt:i4>291</vt:i4>
      </vt:variant>
      <vt:variant>
        <vt:i4>0</vt:i4>
      </vt:variant>
      <vt:variant>
        <vt:i4>5</vt:i4>
      </vt:variant>
      <vt:variant>
        <vt:lpwstr>http://www.microsoft.com/en-us/sharedsource/enterprise-source-licensing-program.aspx</vt:lpwstr>
      </vt:variant>
      <vt:variant>
        <vt:lpwstr/>
      </vt:variant>
      <vt:variant>
        <vt:i4>458757</vt:i4>
      </vt:variant>
      <vt:variant>
        <vt:i4>288</vt:i4>
      </vt:variant>
      <vt:variant>
        <vt:i4>0</vt:i4>
      </vt:variant>
      <vt:variant>
        <vt:i4>5</vt:i4>
      </vt:variant>
      <vt:variant>
        <vt:lpwstr>http://www.microsoft.com/ja-jp/licensing</vt:lpwstr>
      </vt:variant>
      <vt:variant>
        <vt:lpwstr/>
      </vt:variant>
      <vt:variant>
        <vt:i4>2031692</vt:i4>
      </vt:variant>
      <vt:variant>
        <vt:i4>285</vt:i4>
      </vt:variant>
      <vt:variant>
        <vt:i4>0</vt:i4>
      </vt:variant>
      <vt:variant>
        <vt:i4>5</vt:i4>
      </vt:variant>
      <vt:variant>
        <vt:lpwstr>http://www.microsoft.com/ja-jp/licensing/about-licensing/windows8-1.aspx</vt:lpwstr>
      </vt:variant>
      <vt:variant>
        <vt:lpwstr/>
      </vt:variant>
      <vt:variant>
        <vt:i4>6815788</vt:i4>
      </vt:variant>
      <vt:variant>
        <vt:i4>282</vt:i4>
      </vt:variant>
      <vt:variant>
        <vt:i4>0</vt:i4>
      </vt:variant>
      <vt:variant>
        <vt:i4>5</vt:i4>
      </vt:variant>
      <vt:variant>
        <vt:lpwstr>http://support.microsoft.com/gp/saphone</vt:lpwstr>
      </vt:variant>
      <vt:variant>
        <vt:lpwstr/>
      </vt:variant>
      <vt:variant>
        <vt:i4>2883709</vt:i4>
      </vt:variant>
      <vt:variant>
        <vt:i4>279</vt:i4>
      </vt:variant>
      <vt:variant>
        <vt:i4>0</vt:i4>
      </vt:variant>
      <vt:variant>
        <vt:i4>5</vt:i4>
      </vt:variant>
      <vt:variant>
        <vt:lpwstr>http://www.microsoft.com/learning/sa/training.mspx</vt:lpwstr>
      </vt:variant>
      <vt:variant>
        <vt:lpwstr/>
      </vt:variant>
      <vt:variant>
        <vt:i4>1835029</vt:i4>
      </vt:variant>
      <vt:variant>
        <vt:i4>276</vt:i4>
      </vt:variant>
      <vt:variant>
        <vt:i4>0</vt:i4>
      </vt:variant>
      <vt:variant>
        <vt:i4>5</vt:i4>
      </vt:variant>
      <vt:variant>
        <vt:lpwstr>http://directory.partners.extranet.microsoft.com/psbproviders</vt:lpwstr>
      </vt:variant>
      <vt:variant>
        <vt:lpwstr/>
      </vt:variant>
      <vt:variant>
        <vt:i4>1835029</vt:i4>
      </vt:variant>
      <vt:variant>
        <vt:i4>273</vt:i4>
      </vt:variant>
      <vt:variant>
        <vt:i4>0</vt:i4>
      </vt:variant>
      <vt:variant>
        <vt:i4>5</vt:i4>
      </vt:variant>
      <vt:variant>
        <vt:lpwstr>http://directory.partners.extranet.microsoft.com/psbproviders</vt:lpwstr>
      </vt:variant>
      <vt:variant>
        <vt:lpwstr/>
      </vt:variant>
      <vt:variant>
        <vt:i4>3538981</vt:i4>
      </vt:variant>
      <vt:variant>
        <vt:i4>270</vt:i4>
      </vt:variant>
      <vt:variant>
        <vt:i4>0</vt:i4>
      </vt:variant>
      <vt:variant>
        <vt:i4>5</vt:i4>
      </vt:variant>
      <vt:variant>
        <vt:lpwstr>http://www.microsoft.com/ja-jp/licensing/software-assurance/planning-services-overview.aspx</vt:lpwstr>
      </vt:variant>
      <vt:variant>
        <vt:lpwstr/>
      </vt:variant>
      <vt:variant>
        <vt:i4>720952</vt:i4>
      </vt:variant>
      <vt:variant>
        <vt:i4>267</vt:i4>
      </vt:variant>
      <vt:variant>
        <vt:i4>0</vt:i4>
      </vt:variant>
      <vt:variant>
        <vt:i4>5</vt:i4>
      </vt:variant>
      <vt:variant>
        <vt:lpwstr/>
      </vt:variant>
      <vt:variant>
        <vt:lpwstr>_Windows_Virtual_Desktop</vt:lpwstr>
      </vt:variant>
      <vt:variant>
        <vt:i4>4522109</vt:i4>
      </vt:variant>
      <vt:variant>
        <vt:i4>264</vt:i4>
      </vt:variant>
      <vt:variant>
        <vt:i4>0</vt:i4>
      </vt:variant>
      <vt:variant>
        <vt:i4>5</vt:i4>
      </vt:variant>
      <vt:variant>
        <vt:lpwstr/>
      </vt:variant>
      <vt:variant>
        <vt:lpwstr>_Virtualization_Rights_for</vt:lpwstr>
      </vt:variant>
      <vt:variant>
        <vt:i4>8257608</vt:i4>
      </vt:variant>
      <vt:variant>
        <vt:i4>261</vt:i4>
      </vt:variant>
      <vt:variant>
        <vt:i4>0</vt:i4>
      </vt:variant>
      <vt:variant>
        <vt:i4>5</vt:i4>
      </vt:variant>
      <vt:variant>
        <vt:lpwstr/>
      </vt:variant>
      <vt:variant>
        <vt:lpwstr>_Microsoft_Desktop_Optimization</vt:lpwstr>
      </vt:variant>
      <vt:variant>
        <vt:i4>4653171</vt:i4>
      </vt:variant>
      <vt:variant>
        <vt:i4>258</vt:i4>
      </vt:variant>
      <vt:variant>
        <vt:i4>0</vt:i4>
      </vt:variant>
      <vt:variant>
        <vt:i4>5</vt:i4>
      </vt:variant>
      <vt:variant>
        <vt:lpwstr/>
      </vt:variant>
      <vt:variant>
        <vt:lpwstr>_Microsoft_Dynamics_CustomerSource</vt:lpwstr>
      </vt:variant>
      <vt:variant>
        <vt:i4>2883615</vt:i4>
      </vt:variant>
      <vt:variant>
        <vt:i4>255</vt:i4>
      </vt:variant>
      <vt:variant>
        <vt:i4>0</vt:i4>
      </vt:variant>
      <vt:variant>
        <vt:i4>5</vt:i4>
      </vt:variant>
      <vt:variant>
        <vt:lpwstr/>
      </vt:variant>
      <vt:variant>
        <vt:lpwstr>_Extended_Hotfix_Support</vt:lpwstr>
      </vt:variant>
      <vt:variant>
        <vt:i4>2359308</vt:i4>
      </vt:variant>
      <vt:variant>
        <vt:i4>252</vt:i4>
      </vt:variant>
      <vt:variant>
        <vt:i4>0</vt:i4>
      </vt:variant>
      <vt:variant>
        <vt:i4>5</vt:i4>
      </vt:variant>
      <vt:variant>
        <vt:lpwstr/>
      </vt:variant>
      <vt:variant>
        <vt:lpwstr>_Windows_Thin_PC</vt:lpwstr>
      </vt:variant>
      <vt:variant>
        <vt:i4>2883610</vt:i4>
      </vt:variant>
      <vt:variant>
        <vt:i4>249</vt:i4>
      </vt:variant>
      <vt:variant>
        <vt:i4>0</vt:i4>
      </vt:variant>
      <vt:variant>
        <vt:i4>5</vt:i4>
      </vt:variant>
      <vt:variant>
        <vt:lpwstr/>
      </vt:variant>
      <vt:variant>
        <vt:lpwstr>_License_Mobility_through</vt:lpwstr>
      </vt:variant>
      <vt:variant>
        <vt:i4>4784179</vt:i4>
      </vt:variant>
      <vt:variant>
        <vt:i4>246</vt:i4>
      </vt:variant>
      <vt:variant>
        <vt:i4>0</vt:i4>
      </vt:variant>
      <vt:variant>
        <vt:i4>5</vt:i4>
      </vt:variant>
      <vt:variant>
        <vt:lpwstr/>
      </vt:variant>
      <vt:variant>
        <vt:lpwstr>_Back-up_for_Disaster</vt:lpwstr>
      </vt:variant>
      <vt:variant>
        <vt:i4>524294</vt:i4>
      </vt:variant>
      <vt:variant>
        <vt:i4>243</vt:i4>
      </vt:variant>
      <vt:variant>
        <vt:i4>0</vt:i4>
      </vt:variant>
      <vt:variant>
        <vt:i4>5</vt:i4>
      </vt:variant>
      <vt:variant>
        <vt:lpwstr/>
      </vt:variant>
      <vt:variant>
        <vt:lpwstr>__System_Center_1</vt:lpwstr>
      </vt:variant>
      <vt:variant>
        <vt:i4>2752515</vt:i4>
      </vt:variant>
      <vt:variant>
        <vt:i4>240</vt:i4>
      </vt:variant>
      <vt:variant>
        <vt:i4>0</vt:i4>
      </vt:variant>
      <vt:variant>
        <vt:i4>5</vt:i4>
      </vt:variant>
      <vt:variant>
        <vt:lpwstr/>
      </vt:variant>
      <vt:variant>
        <vt:lpwstr>_Enterprise_Source_Licensing</vt:lpwstr>
      </vt:variant>
      <vt:variant>
        <vt:i4>131112</vt:i4>
      </vt:variant>
      <vt:variant>
        <vt:i4>237</vt:i4>
      </vt:variant>
      <vt:variant>
        <vt:i4>0</vt:i4>
      </vt:variant>
      <vt:variant>
        <vt:i4>5</vt:i4>
      </vt:variant>
      <vt:variant>
        <vt:lpwstr/>
      </vt:variant>
      <vt:variant>
        <vt:lpwstr>_Home_Use_Program</vt:lpwstr>
      </vt:variant>
      <vt:variant>
        <vt:i4>6815756</vt:i4>
      </vt:variant>
      <vt:variant>
        <vt:i4>234</vt:i4>
      </vt:variant>
      <vt:variant>
        <vt:i4>0</vt:i4>
      </vt:variant>
      <vt:variant>
        <vt:i4>5</vt:i4>
      </vt:variant>
      <vt:variant>
        <vt:lpwstr/>
      </vt:variant>
      <vt:variant>
        <vt:lpwstr>_E-Learning</vt:lpwstr>
      </vt:variant>
      <vt:variant>
        <vt:i4>5373981</vt:i4>
      </vt:variant>
      <vt:variant>
        <vt:i4>231</vt:i4>
      </vt:variant>
      <vt:variant>
        <vt:i4>0</vt:i4>
      </vt:variant>
      <vt:variant>
        <vt:i4>5</vt:i4>
      </vt:variant>
      <vt:variant>
        <vt:lpwstr/>
      </vt:variant>
      <vt:variant>
        <vt:lpwstr>_Enhanced_Edition_Benefits_1</vt:lpwstr>
      </vt:variant>
      <vt:variant>
        <vt:i4>5767186</vt:i4>
      </vt:variant>
      <vt:variant>
        <vt:i4>228</vt:i4>
      </vt:variant>
      <vt:variant>
        <vt:i4>0</vt:i4>
      </vt:variant>
      <vt:variant>
        <vt:i4>5</vt:i4>
      </vt:variant>
      <vt:variant>
        <vt:lpwstr/>
      </vt:variant>
      <vt:variant>
        <vt:lpwstr>_Office_Multi_Language_1</vt:lpwstr>
      </vt:variant>
      <vt:variant>
        <vt:i4>2359345</vt:i4>
      </vt:variant>
      <vt:variant>
        <vt:i4>225</vt:i4>
      </vt:variant>
      <vt:variant>
        <vt:i4>0</vt:i4>
      </vt:variant>
      <vt:variant>
        <vt:i4>5</vt:i4>
      </vt:variant>
      <vt:variant>
        <vt:lpwstr/>
      </vt:variant>
      <vt:variant>
        <vt:lpwstr>_New_Version_Rights_1</vt:lpwstr>
      </vt:variant>
      <vt:variant>
        <vt:i4>7733355</vt:i4>
      </vt:variant>
      <vt:variant>
        <vt:i4>222</vt:i4>
      </vt:variant>
      <vt:variant>
        <vt:i4>0</vt:i4>
      </vt:variant>
      <vt:variant>
        <vt:i4>5</vt:i4>
      </vt:variant>
      <vt:variant>
        <vt:lpwstr/>
      </vt:variant>
      <vt:variant>
        <vt:lpwstr>_24x7_Problem_Resolution_1</vt:lpwstr>
      </vt:variant>
      <vt:variant>
        <vt:i4>6488130</vt:i4>
      </vt:variant>
      <vt:variant>
        <vt:i4>219</vt:i4>
      </vt:variant>
      <vt:variant>
        <vt:i4>0</vt:i4>
      </vt:variant>
      <vt:variant>
        <vt:i4>5</vt:i4>
      </vt:variant>
      <vt:variant>
        <vt:lpwstr/>
      </vt:variant>
      <vt:variant>
        <vt:lpwstr>_Enhanced_Edition_Benefits</vt:lpwstr>
      </vt:variant>
      <vt:variant>
        <vt:i4>5046366</vt:i4>
      </vt:variant>
      <vt:variant>
        <vt:i4>216</vt:i4>
      </vt:variant>
      <vt:variant>
        <vt:i4>0</vt:i4>
      </vt:variant>
      <vt:variant>
        <vt:i4>5</vt:i4>
      </vt:variant>
      <vt:variant>
        <vt:lpwstr/>
      </vt:variant>
      <vt:variant>
        <vt:lpwstr>_Planning_Services</vt:lpwstr>
      </vt:variant>
      <vt:variant>
        <vt:i4>6225920</vt:i4>
      </vt:variant>
      <vt:variant>
        <vt:i4>213</vt:i4>
      </vt:variant>
      <vt:variant>
        <vt:i4>0</vt:i4>
      </vt:variant>
      <vt:variant>
        <vt:i4>5</vt:i4>
      </vt:variant>
      <vt:variant>
        <vt:lpwstr>http://www.microsoft.com/licensing/contracts</vt:lpwstr>
      </vt:variant>
      <vt:variant>
        <vt:lpwstr/>
      </vt:variant>
      <vt:variant>
        <vt:i4>5242945</vt:i4>
      </vt:variant>
      <vt:variant>
        <vt:i4>210</vt:i4>
      </vt:variant>
      <vt:variant>
        <vt:i4>0</vt:i4>
      </vt:variant>
      <vt:variant>
        <vt:i4>5</vt:i4>
      </vt:variant>
      <vt:variant>
        <vt:lpwstr>https://licensing.microsoft.com/customer</vt:lpwstr>
      </vt:variant>
      <vt:variant>
        <vt:lpwstr/>
      </vt:variant>
      <vt:variant>
        <vt:i4>6225920</vt:i4>
      </vt:variant>
      <vt:variant>
        <vt:i4>207</vt:i4>
      </vt:variant>
      <vt:variant>
        <vt:i4>0</vt:i4>
      </vt:variant>
      <vt:variant>
        <vt:i4>5</vt:i4>
      </vt:variant>
      <vt:variant>
        <vt:lpwstr>http://www.microsoft.com/licensing/contracts</vt:lpwstr>
      </vt:variant>
      <vt:variant>
        <vt:lpwstr/>
      </vt:variant>
      <vt:variant>
        <vt:i4>983064</vt:i4>
      </vt:variant>
      <vt:variant>
        <vt:i4>204</vt:i4>
      </vt:variant>
      <vt:variant>
        <vt:i4>0</vt:i4>
      </vt:variant>
      <vt:variant>
        <vt:i4>5</vt:i4>
      </vt:variant>
      <vt:variant>
        <vt:lpwstr>http://www.microsoftvolumelicensing.com/DocumentSearch.aspx?Mode=1&amp;Category=3</vt:lpwstr>
      </vt:variant>
      <vt:variant>
        <vt:lpwstr/>
      </vt:variant>
      <vt:variant>
        <vt:i4>5242945</vt:i4>
      </vt:variant>
      <vt:variant>
        <vt:i4>201</vt:i4>
      </vt:variant>
      <vt:variant>
        <vt:i4>0</vt:i4>
      </vt:variant>
      <vt:variant>
        <vt:i4>5</vt:i4>
      </vt:variant>
      <vt:variant>
        <vt:lpwstr>https://licensing.microsoft.com/customer/</vt:lpwstr>
      </vt:variant>
      <vt:variant>
        <vt:lpwstr/>
      </vt:variant>
      <vt:variant>
        <vt:i4>6225920</vt:i4>
      </vt:variant>
      <vt:variant>
        <vt:i4>198</vt:i4>
      </vt:variant>
      <vt:variant>
        <vt:i4>0</vt:i4>
      </vt:variant>
      <vt:variant>
        <vt:i4>5</vt:i4>
      </vt:variant>
      <vt:variant>
        <vt:lpwstr>http://www.microsoft.com/licensing/contracts</vt:lpwstr>
      </vt:variant>
      <vt:variant>
        <vt:lpwstr/>
      </vt:variant>
      <vt:variant>
        <vt:i4>7995513</vt:i4>
      </vt:variant>
      <vt:variant>
        <vt:i4>195</vt:i4>
      </vt:variant>
      <vt:variant>
        <vt:i4>0</vt:i4>
      </vt:variant>
      <vt:variant>
        <vt:i4>5</vt:i4>
      </vt:variant>
      <vt:variant>
        <vt:lpwstr>http://pinpoint.microsoft.com/</vt:lpwstr>
      </vt:variant>
      <vt:variant>
        <vt:lpwstr/>
      </vt:variant>
      <vt:variant>
        <vt:i4>6225920</vt:i4>
      </vt:variant>
      <vt:variant>
        <vt:i4>192</vt:i4>
      </vt:variant>
      <vt:variant>
        <vt:i4>0</vt:i4>
      </vt:variant>
      <vt:variant>
        <vt:i4>5</vt:i4>
      </vt:variant>
      <vt:variant>
        <vt:lpwstr>http://www.microsoft.com/licensing/contracts</vt:lpwstr>
      </vt:variant>
      <vt:variant>
        <vt:lpwstr/>
      </vt:variant>
      <vt:variant>
        <vt:i4>65567</vt:i4>
      </vt:variant>
      <vt:variant>
        <vt:i4>189</vt:i4>
      </vt:variant>
      <vt:variant>
        <vt:i4>0</vt:i4>
      </vt:variant>
      <vt:variant>
        <vt:i4>5</vt:i4>
      </vt:variant>
      <vt:variant>
        <vt:lpwstr>http://www.microsoft.com/licensing/mpsa/</vt:lpwstr>
      </vt:variant>
      <vt:variant>
        <vt:lpwstr/>
      </vt:variant>
      <vt:variant>
        <vt:i4>2031669</vt:i4>
      </vt:variant>
      <vt:variant>
        <vt:i4>182</vt:i4>
      </vt:variant>
      <vt:variant>
        <vt:i4>0</vt:i4>
      </vt:variant>
      <vt:variant>
        <vt:i4>5</vt:i4>
      </vt:variant>
      <vt:variant>
        <vt:lpwstr/>
      </vt:variant>
      <vt:variant>
        <vt:lpwstr>_Toc397696818</vt:lpwstr>
      </vt:variant>
      <vt:variant>
        <vt:i4>2031669</vt:i4>
      </vt:variant>
      <vt:variant>
        <vt:i4>176</vt:i4>
      </vt:variant>
      <vt:variant>
        <vt:i4>0</vt:i4>
      </vt:variant>
      <vt:variant>
        <vt:i4>5</vt:i4>
      </vt:variant>
      <vt:variant>
        <vt:lpwstr/>
      </vt:variant>
      <vt:variant>
        <vt:lpwstr>_Toc397696817</vt:lpwstr>
      </vt:variant>
      <vt:variant>
        <vt:i4>2031669</vt:i4>
      </vt:variant>
      <vt:variant>
        <vt:i4>170</vt:i4>
      </vt:variant>
      <vt:variant>
        <vt:i4>0</vt:i4>
      </vt:variant>
      <vt:variant>
        <vt:i4>5</vt:i4>
      </vt:variant>
      <vt:variant>
        <vt:lpwstr/>
      </vt:variant>
      <vt:variant>
        <vt:lpwstr>_Toc397696816</vt:lpwstr>
      </vt:variant>
      <vt:variant>
        <vt:i4>2031669</vt:i4>
      </vt:variant>
      <vt:variant>
        <vt:i4>164</vt:i4>
      </vt:variant>
      <vt:variant>
        <vt:i4>0</vt:i4>
      </vt:variant>
      <vt:variant>
        <vt:i4>5</vt:i4>
      </vt:variant>
      <vt:variant>
        <vt:lpwstr/>
      </vt:variant>
      <vt:variant>
        <vt:lpwstr>_Toc397696815</vt:lpwstr>
      </vt:variant>
      <vt:variant>
        <vt:i4>2031669</vt:i4>
      </vt:variant>
      <vt:variant>
        <vt:i4>158</vt:i4>
      </vt:variant>
      <vt:variant>
        <vt:i4>0</vt:i4>
      </vt:variant>
      <vt:variant>
        <vt:i4>5</vt:i4>
      </vt:variant>
      <vt:variant>
        <vt:lpwstr/>
      </vt:variant>
      <vt:variant>
        <vt:lpwstr>_Toc397696814</vt:lpwstr>
      </vt:variant>
      <vt:variant>
        <vt:i4>2031669</vt:i4>
      </vt:variant>
      <vt:variant>
        <vt:i4>152</vt:i4>
      </vt:variant>
      <vt:variant>
        <vt:i4>0</vt:i4>
      </vt:variant>
      <vt:variant>
        <vt:i4>5</vt:i4>
      </vt:variant>
      <vt:variant>
        <vt:lpwstr/>
      </vt:variant>
      <vt:variant>
        <vt:lpwstr>_Toc397696813</vt:lpwstr>
      </vt:variant>
      <vt:variant>
        <vt:i4>2031669</vt:i4>
      </vt:variant>
      <vt:variant>
        <vt:i4>146</vt:i4>
      </vt:variant>
      <vt:variant>
        <vt:i4>0</vt:i4>
      </vt:variant>
      <vt:variant>
        <vt:i4>5</vt:i4>
      </vt:variant>
      <vt:variant>
        <vt:lpwstr/>
      </vt:variant>
      <vt:variant>
        <vt:lpwstr>_Toc397696812</vt:lpwstr>
      </vt:variant>
      <vt:variant>
        <vt:i4>2031669</vt:i4>
      </vt:variant>
      <vt:variant>
        <vt:i4>140</vt:i4>
      </vt:variant>
      <vt:variant>
        <vt:i4>0</vt:i4>
      </vt:variant>
      <vt:variant>
        <vt:i4>5</vt:i4>
      </vt:variant>
      <vt:variant>
        <vt:lpwstr/>
      </vt:variant>
      <vt:variant>
        <vt:lpwstr>_Toc397696811</vt:lpwstr>
      </vt:variant>
      <vt:variant>
        <vt:i4>2031669</vt:i4>
      </vt:variant>
      <vt:variant>
        <vt:i4>134</vt:i4>
      </vt:variant>
      <vt:variant>
        <vt:i4>0</vt:i4>
      </vt:variant>
      <vt:variant>
        <vt:i4>5</vt:i4>
      </vt:variant>
      <vt:variant>
        <vt:lpwstr/>
      </vt:variant>
      <vt:variant>
        <vt:lpwstr>_Toc397696810</vt:lpwstr>
      </vt:variant>
      <vt:variant>
        <vt:i4>1966133</vt:i4>
      </vt:variant>
      <vt:variant>
        <vt:i4>128</vt:i4>
      </vt:variant>
      <vt:variant>
        <vt:i4>0</vt:i4>
      </vt:variant>
      <vt:variant>
        <vt:i4>5</vt:i4>
      </vt:variant>
      <vt:variant>
        <vt:lpwstr/>
      </vt:variant>
      <vt:variant>
        <vt:lpwstr>_Toc397696809</vt:lpwstr>
      </vt:variant>
      <vt:variant>
        <vt:i4>1966133</vt:i4>
      </vt:variant>
      <vt:variant>
        <vt:i4>122</vt:i4>
      </vt:variant>
      <vt:variant>
        <vt:i4>0</vt:i4>
      </vt:variant>
      <vt:variant>
        <vt:i4>5</vt:i4>
      </vt:variant>
      <vt:variant>
        <vt:lpwstr/>
      </vt:variant>
      <vt:variant>
        <vt:lpwstr>_Toc397696808</vt:lpwstr>
      </vt:variant>
      <vt:variant>
        <vt:i4>1966133</vt:i4>
      </vt:variant>
      <vt:variant>
        <vt:i4>116</vt:i4>
      </vt:variant>
      <vt:variant>
        <vt:i4>0</vt:i4>
      </vt:variant>
      <vt:variant>
        <vt:i4>5</vt:i4>
      </vt:variant>
      <vt:variant>
        <vt:lpwstr/>
      </vt:variant>
      <vt:variant>
        <vt:lpwstr>_Toc397696807</vt:lpwstr>
      </vt:variant>
      <vt:variant>
        <vt:i4>1966133</vt:i4>
      </vt:variant>
      <vt:variant>
        <vt:i4>110</vt:i4>
      </vt:variant>
      <vt:variant>
        <vt:i4>0</vt:i4>
      </vt:variant>
      <vt:variant>
        <vt:i4>5</vt:i4>
      </vt:variant>
      <vt:variant>
        <vt:lpwstr/>
      </vt:variant>
      <vt:variant>
        <vt:lpwstr>_Toc397696806</vt:lpwstr>
      </vt:variant>
      <vt:variant>
        <vt:i4>1966133</vt:i4>
      </vt:variant>
      <vt:variant>
        <vt:i4>104</vt:i4>
      </vt:variant>
      <vt:variant>
        <vt:i4>0</vt:i4>
      </vt:variant>
      <vt:variant>
        <vt:i4>5</vt:i4>
      </vt:variant>
      <vt:variant>
        <vt:lpwstr/>
      </vt:variant>
      <vt:variant>
        <vt:lpwstr>_Toc397696805</vt:lpwstr>
      </vt:variant>
      <vt:variant>
        <vt:i4>1966133</vt:i4>
      </vt:variant>
      <vt:variant>
        <vt:i4>98</vt:i4>
      </vt:variant>
      <vt:variant>
        <vt:i4>0</vt:i4>
      </vt:variant>
      <vt:variant>
        <vt:i4>5</vt:i4>
      </vt:variant>
      <vt:variant>
        <vt:lpwstr/>
      </vt:variant>
      <vt:variant>
        <vt:lpwstr>_Toc397696804</vt:lpwstr>
      </vt:variant>
      <vt:variant>
        <vt:i4>1966133</vt:i4>
      </vt:variant>
      <vt:variant>
        <vt:i4>92</vt:i4>
      </vt:variant>
      <vt:variant>
        <vt:i4>0</vt:i4>
      </vt:variant>
      <vt:variant>
        <vt:i4>5</vt:i4>
      </vt:variant>
      <vt:variant>
        <vt:lpwstr/>
      </vt:variant>
      <vt:variant>
        <vt:lpwstr>_Toc397696803</vt:lpwstr>
      </vt:variant>
      <vt:variant>
        <vt:i4>1966133</vt:i4>
      </vt:variant>
      <vt:variant>
        <vt:i4>86</vt:i4>
      </vt:variant>
      <vt:variant>
        <vt:i4>0</vt:i4>
      </vt:variant>
      <vt:variant>
        <vt:i4>5</vt:i4>
      </vt:variant>
      <vt:variant>
        <vt:lpwstr/>
      </vt:variant>
      <vt:variant>
        <vt:lpwstr>_Toc397696802</vt:lpwstr>
      </vt:variant>
      <vt:variant>
        <vt:i4>1966133</vt:i4>
      </vt:variant>
      <vt:variant>
        <vt:i4>80</vt:i4>
      </vt:variant>
      <vt:variant>
        <vt:i4>0</vt:i4>
      </vt:variant>
      <vt:variant>
        <vt:i4>5</vt:i4>
      </vt:variant>
      <vt:variant>
        <vt:lpwstr/>
      </vt:variant>
      <vt:variant>
        <vt:lpwstr>_Toc397696801</vt:lpwstr>
      </vt:variant>
      <vt:variant>
        <vt:i4>1966133</vt:i4>
      </vt:variant>
      <vt:variant>
        <vt:i4>74</vt:i4>
      </vt:variant>
      <vt:variant>
        <vt:i4>0</vt:i4>
      </vt:variant>
      <vt:variant>
        <vt:i4>5</vt:i4>
      </vt:variant>
      <vt:variant>
        <vt:lpwstr/>
      </vt:variant>
      <vt:variant>
        <vt:lpwstr>_Toc397696800</vt:lpwstr>
      </vt:variant>
      <vt:variant>
        <vt:i4>1507386</vt:i4>
      </vt:variant>
      <vt:variant>
        <vt:i4>68</vt:i4>
      </vt:variant>
      <vt:variant>
        <vt:i4>0</vt:i4>
      </vt:variant>
      <vt:variant>
        <vt:i4>5</vt:i4>
      </vt:variant>
      <vt:variant>
        <vt:lpwstr/>
      </vt:variant>
      <vt:variant>
        <vt:lpwstr>_Toc397696799</vt:lpwstr>
      </vt:variant>
      <vt:variant>
        <vt:i4>1507386</vt:i4>
      </vt:variant>
      <vt:variant>
        <vt:i4>62</vt:i4>
      </vt:variant>
      <vt:variant>
        <vt:i4>0</vt:i4>
      </vt:variant>
      <vt:variant>
        <vt:i4>5</vt:i4>
      </vt:variant>
      <vt:variant>
        <vt:lpwstr/>
      </vt:variant>
      <vt:variant>
        <vt:lpwstr>_Toc397696798</vt:lpwstr>
      </vt:variant>
      <vt:variant>
        <vt:i4>1507386</vt:i4>
      </vt:variant>
      <vt:variant>
        <vt:i4>56</vt:i4>
      </vt:variant>
      <vt:variant>
        <vt:i4>0</vt:i4>
      </vt:variant>
      <vt:variant>
        <vt:i4>5</vt:i4>
      </vt:variant>
      <vt:variant>
        <vt:lpwstr/>
      </vt:variant>
      <vt:variant>
        <vt:lpwstr>_Toc397696797</vt:lpwstr>
      </vt:variant>
      <vt:variant>
        <vt:i4>1507386</vt:i4>
      </vt:variant>
      <vt:variant>
        <vt:i4>50</vt:i4>
      </vt:variant>
      <vt:variant>
        <vt:i4>0</vt:i4>
      </vt:variant>
      <vt:variant>
        <vt:i4>5</vt:i4>
      </vt:variant>
      <vt:variant>
        <vt:lpwstr/>
      </vt:variant>
      <vt:variant>
        <vt:lpwstr>_Toc397696796</vt:lpwstr>
      </vt:variant>
      <vt:variant>
        <vt:i4>1507386</vt:i4>
      </vt:variant>
      <vt:variant>
        <vt:i4>44</vt:i4>
      </vt:variant>
      <vt:variant>
        <vt:i4>0</vt:i4>
      </vt:variant>
      <vt:variant>
        <vt:i4>5</vt:i4>
      </vt:variant>
      <vt:variant>
        <vt:lpwstr/>
      </vt:variant>
      <vt:variant>
        <vt:lpwstr>_Toc397696795</vt:lpwstr>
      </vt:variant>
      <vt:variant>
        <vt:i4>1507386</vt:i4>
      </vt:variant>
      <vt:variant>
        <vt:i4>38</vt:i4>
      </vt:variant>
      <vt:variant>
        <vt:i4>0</vt:i4>
      </vt:variant>
      <vt:variant>
        <vt:i4>5</vt:i4>
      </vt:variant>
      <vt:variant>
        <vt:lpwstr/>
      </vt:variant>
      <vt:variant>
        <vt:lpwstr>_Toc397696794</vt:lpwstr>
      </vt:variant>
      <vt:variant>
        <vt:i4>1507386</vt:i4>
      </vt:variant>
      <vt:variant>
        <vt:i4>32</vt:i4>
      </vt:variant>
      <vt:variant>
        <vt:i4>0</vt:i4>
      </vt:variant>
      <vt:variant>
        <vt:i4>5</vt:i4>
      </vt:variant>
      <vt:variant>
        <vt:lpwstr/>
      </vt:variant>
      <vt:variant>
        <vt:lpwstr>_Toc397696793</vt:lpwstr>
      </vt:variant>
      <vt:variant>
        <vt:i4>1507386</vt:i4>
      </vt:variant>
      <vt:variant>
        <vt:i4>26</vt:i4>
      </vt:variant>
      <vt:variant>
        <vt:i4>0</vt:i4>
      </vt:variant>
      <vt:variant>
        <vt:i4>5</vt:i4>
      </vt:variant>
      <vt:variant>
        <vt:lpwstr/>
      </vt:variant>
      <vt:variant>
        <vt:lpwstr>_Toc397696792</vt:lpwstr>
      </vt:variant>
      <vt:variant>
        <vt:i4>1507386</vt:i4>
      </vt:variant>
      <vt:variant>
        <vt:i4>20</vt:i4>
      </vt:variant>
      <vt:variant>
        <vt:i4>0</vt:i4>
      </vt:variant>
      <vt:variant>
        <vt:i4>5</vt:i4>
      </vt:variant>
      <vt:variant>
        <vt:lpwstr/>
      </vt:variant>
      <vt:variant>
        <vt:lpwstr>_Toc397696791</vt:lpwstr>
      </vt:variant>
      <vt:variant>
        <vt:i4>1507386</vt:i4>
      </vt:variant>
      <vt:variant>
        <vt:i4>14</vt:i4>
      </vt:variant>
      <vt:variant>
        <vt:i4>0</vt:i4>
      </vt:variant>
      <vt:variant>
        <vt:i4>5</vt:i4>
      </vt:variant>
      <vt:variant>
        <vt:lpwstr/>
      </vt:variant>
      <vt:variant>
        <vt:lpwstr>_Toc397696790</vt:lpwstr>
      </vt:variant>
      <vt:variant>
        <vt:i4>1441850</vt:i4>
      </vt:variant>
      <vt:variant>
        <vt:i4>8</vt:i4>
      </vt:variant>
      <vt:variant>
        <vt:i4>0</vt:i4>
      </vt:variant>
      <vt:variant>
        <vt:i4>5</vt:i4>
      </vt:variant>
      <vt:variant>
        <vt:lpwstr/>
      </vt:variant>
      <vt:variant>
        <vt:lpwstr>_Toc397696789</vt:lpwstr>
      </vt:variant>
      <vt:variant>
        <vt:i4>1441850</vt:i4>
      </vt:variant>
      <vt:variant>
        <vt:i4>2</vt:i4>
      </vt:variant>
      <vt:variant>
        <vt:i4>0</vt:i4>
      </vt:variant>
      <vt:variant>
        <vt:i4>5</vt:i4>
      </vt:variant>
      <vt:variant>
        <vt:lpwstr/>
      </vt:variant>
      <vt:variant>
        <vt:lpwstr>_Toc397696788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2014-12-02T17:48:00Z</dcterms:created>
  <dcterms:modified xsi:type="dcterms:W3CDTF">2014-12-02T17:48:00Z</dcterms:modified>
</cp:coreProperties>
</file>